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26BEF" w14:textId="77777777" w:rsidR="003E186E" w:rsidRDefault="003E186E" w:rsidP="003E186E">
      <w:pPr>
        <w:pStyle w:val="Kop1"/>
        <w:spacing w:line="360" w:lineRule="auto"/>
        <w:jc w:val="center"/>
        <w:rPr>
          <w:rFonts w:ascii="Garamond" w:hAnsi="Garamond"/>
          <w:szCs w:val="20"/>
        </w:rPr>
      </w:pPr>
    </w:p>
    <w:p w14:paraId="1BE05767" w14:textId="7DC18982" w:rsidR="00F377F5" w:rsidRPr="003E186E" w:rsidRDefault="00F377F5" w:rsidP="003E186E">
      <w:pPr>
        <w:pStyle w:val="Kop1"/>
        <w:spacing w:line="360" w:lineRule="auto"/>
        <w:jc w:val="center"/>
        <w:rPr>
          <w:rFonts w:ascii="Garamond" w:hAnsi="Garamond"/>
          <w:szCs w:val="20"/>
        </w:rPr>
      </w:pPr>
      <w:r w:rsidRPr="003E186E">
        <w:rPr>
          <w:rFonts w:ascii="Garamond" w:hAnsi="Garamond"/>
          <w:szCs w:val="20"/>
        </w:rPr>
        <w:t xml:space="preserve">Voorbeeld </w:t>
      </w:r>
      <w:r w:rsidR="004657B2">
        <w:rPr>
          <w:rFonts w:ascii="Garamond" w:hAnsi="Garamond"/>
          <w:szCs w:val="20"/>
        </w:rPr>
        <w:t>samenlevingsovereenkomst</w:t>
      </w:r>
    </w:p>
    <w:p w14:paraId="0DBBCCE7" w14:textId="77777777" w:rsidR="00F377F5" w:rsidRPr="003E186E" w:rsidRDefault="00F377F5" w:rsidP="002978AA">
      <w:pPr>
        <w:spacing w:line="360" w:lineRule="auto"/>
        <w:jc w:val="both"/>
        <w:rPr>
          <w:rFonts w:ascii="Garamond" w:hAnsi="Garamond" w:cs="Arial"/>
          <w:b/>
          <w:bCs/>
          <w:color w:val="000000"/>
          <w:sz w:val="20"/>
          <w:szCs w:val="20"/>
        </w:rPr>
      </w:pPr>
    </w:p>
    <w:p w14:paraId="7D6577B9" w14:textId="77777777" w:rsidR="004657B2" w:rsidRPr="00020ED8" w:rsidRDefault="004657B2" w:rsidP="004657B2">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1: Partijen</w:t>
      </w:r>
    </w:p>
    <w:p w14:paraId="38AEDDDB" w14:textId="77777777" w:rsidR="004657B2" w:rsidRPr="00020ED8" w:rsidRDefault="004657B2" w:rsidP="004657B2">
      <w:pPr>
        <w:rPr>
          <w:rFonts w:ascii="Garamond" w:hAnsi="Garamond"/>
          <w:sz w:val="20"/>
          <w:szCs w:val="20"/>
        </w:rPr>
      </w:pPr>
      <w:r w:rsidRPr="00020ED8">
        <w:rPr>
          <w:rFonts w:ascii="Garamond" w:hAnsi="Garamond"/>
          <w:sz w:val="20"/>
          <w:szCs w:val="20"/>
        </w:rPr>
        <w:t xml:space="preserve">Deze samenlevingsovereenkomst wordt gesloten op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datum</w:t>
      </w:r>
      <w:r w:rsidRPr="00E61C06">
        <w:rPr>
          <w:rFonts w:ascii="Garamond" w:hAnsi="Garamond"/>
          <w:color w:val="FF0000"/>
          <w:sz w:val="20"/>
          <w:szCs w:val="20"/>
          <w:highlight w:val="yellow"/>
        </w:rPr>
        <w:t>&gt;</w:t>
      </w:r>
      <w:r w:rsidRPr="00020ED8">
        <w:rPr>
          <w:rFonts w:ascii="Garamond" w:hAnsi="Garamond"/>
          <w:sz w:val="20"/>
          <w:szCs w:val="20"/>
        </w:rPr>
        <w:t xml:space="preserve"> tussen:</w:t>
      </w:r>
    </w:p>
    <w:p w14:paraId="2781F8BF" w14:textId="77777777" w:rsidR="004657B2" w:rsidRPr="00020ED8" w:rsidRDefault="004657B2" w:rsidP="004657B2">
      <w:pPr>
        <w:numPr>
          <w:ilvl w:val="0"/>
          <w:numId w:val="70"/>
        </w:numPr>
        <w:rPr>
          <w:rFonts w:ascii="Garamond" w:hAnsi="Garamond"/>
          <w:sz w:val="20"/>
          <w:szCs w:val="20"/>
        </w:rPr>
      </w:pPr>
      <w:r w:rsidRPr="00E61C06">
        <w:rPr>
          <w:rFonts w:ascii="Garamond" w:hAnsi="Garamond"/>
          <w:b/>
          <w:bCs/>
          <w:color w:val="FF0000"/>
          <w:sz w:val="20"/>
          <w:szCs w:val="20"/>
          <w:highlight w:val="yellow"/>
        </w:rPr>
        <w:t>&lt;</w:t>
      </w:r>
      <w:r w:rsidRPr="00020ED8">
        <w:rPr>
          <w:rFonts w:ascii="Garamond" w:hAnsi="Garamond"/>
          <w:b/>
          <w:bCs/>
          <w:color w:val="FF0000"/>
          <w:sz w:val="20"/>
          <w:szCs w:val="20"/>
          <w:highlight w:val="yellow"/>
        </w:rPr>
        <w:t>Naam Partner 1</w:t>
      </w:r>
      <w:r w:rsidRPr="00E61C06">
        <w:rPr>
          <w:rFonts w:ascii="Garamond" w:hAnsi="Garamond"/>
          <w:b/>
          <w:bCs/>
          <w:color w:val="FF0000"/>
          <w:sz w:val="20"/>
          <w:szCs w:val="20"/>
          <w:highlight w:val="yellow"/>
        </w:rPr>
        <w:t>&gt;</w:t>
      </w:r>
      <w:r w:rsidRPr="00020ED8">
        <w:rPr>
          <w:rFonts w:ascii="Garamond" w:hAnsi="Garamond"/>
          <w:sz w:val="20"/>
          <w:szCs w:val="20"/>
        </w:rPr>
        <w:t xml:space="preserve">, geboren op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geboortedatum</w:t>
      </w:r>
      <w:r w:rsidRPr="00E61C06">
        <w:rPr>
          <w:rFonts w:ascii="Garamond" w:hAnsi="Garamond"/>
          <w:color w:val="FF0000"/>
          <w:sz w:val="20"/>
          <w:szCs w:val="20"/>
          <w:highlight w:val="yellow"/>
        </w:rPr>
        <w:t>&gt;</w:t>
      </w:r>
      <w:r w:rsidRPr="00020ED8">
        <w:rPr>
          <w:rFonts w:ascii="Garamond" w:hAnsi="Garamond"/>
          <w:sz w:val="20"/>
          <w:szCs w:val="20"/>
        </w:rPr>
        <w:t xml:space="preserve">, wonende te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adres</w:t>
      </w:r>
      <w:r w:rsidRPr="00E61C06">
        <w:rPr>
          <w:rFonts w:ascii="Garamond" w:hAnsi="Garamond"/>
          <w:color w:val="FF0000"/>
          <w:sz w:val="20"/>
          <w:szCs w:val="20"/>
          <w:highlight w:val="yellow"/>
        </w:rPr>
        <w:t>&gt;</w:t>
      </w:r>
      <w:r w:rsidRPr="00020ED8">
        <w:rPr>
          <w:rFonts w:ascii="Garamond" w:hAnsi="Garamond"/>
          <w:sz w:val="20"/>
          <w:szCs w:val="20"/>
        </w:rPr>
        <w:t>, hierna te noemen de "Partner 1".</w:t>
      </w:r>
    </w:p>
    <w:p w14:paraId="4030773A" w14:textId="77777777" w:rsidR="004657B2" w:rsidRPr="00020ED8" w:rsidRDefault="004657B2" w:rsidP="004657B2">
      <w:pPr>
        <w:numPr>
          <w:ilvl w:val="0"/>
          <w:numId w:val="70"/>
        </w:numPr>
        <w:rPr>
          <w:rFonts w:ascii="Garamond" w:hAnsi="Garamond"/>
          <w:sz w:val="20"/>
          <w:szCs w:val="20"/>
        </w:rPr>
      </w:pPr>
      <w:r w:rsidRPr="00E61C06">
        <w:rPr>
          <w:rFonts w:ascii="Garamond" w:hAnsi="Garamond"/>
          <w:b/>
          <w:bCs/>
          <w:color w:val="FF0000"/>
          <w:sz w:val="20"/>
          <w:szCs w:val="20"/>
          <w:highlight w:val="yellow"/>
        </w:rPr>
        <w:t>&lt;</w:t>
      </w:r>
      <w:r w:rsidRPr="00020ED8">
        <w:rPr>
          <w:rFonts w:ascii="Garamond" w:hAnsi="Garamond"/>
          <w:b/>
          <w:bCs/>
          <w:color w:val="FF0000"/>
          <w:sz w:val="20"/>
          <w:szCs w:val="20"/>
          <w:highlight w:val="yellow"/>
        </w:rPr>
        <w:t>Naam Partner 2</w:t>
      </w:r>
      <w:r w:rsidRPr="00E61C06">
        <w:rPr>
          <w:rFonts w:ascii="Garamond" w:hAnsi="Garamond"/>
          <w:b/>
          <w:bCs/>
          <w:color w:val="FF0000"/>
          <w:sz w:val="20"/>
          <w:szCs w:val="20"/>
          <w:highlight w:val="yellow"/>
        </w:rPr>
        <w:t>&gt;</w:t>
      </w:r>
      <w:r w:rsidRPr="00020ED8">
        <w:rPr>
          <w:rFonts w:ascii="Garamond" w:hAnsi="Garamond"/>
          <w:sz w:val="20"/>
          <w:szCs w:val="20"/>
        </w:rPr>
        <w:t xml:space="preserve">, geboren op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geboortedatum</w:t>
      </w:r>
      <w:r w:rsidRPr="00E61C06">
        <w:rPr>
          <w:rFonts w:ascii="Garamond" w:hAnsi="Garamond"/>
          <w:color w:val="FF0000"/>
          <w:sz w:val="20"/>
          <w:szCs w:val="20"/>
          <w:highlight w:val="yellow"/>
        </w:rPr>
        <w:t>&gt;</w:t>
      </w:r>
      <w:r w:rsidRPr="00020ED8">
        <w:rPr>
          <w:rFonts w:ascii="Garamond" w:hAnsi="Garamond"/>
          <w:sz w:val="20"/>
          <w:szCs w:val="20"/>
        </w:rPr>
        <w:t xml:space="preserve">, wonende te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adres</w:t>
      </w:r>
      <w:r w:rsidRPr="00E61C06">
        <w:rPr>
          <w:rFonts w:ascii="Garamond" w:hAnsi="Garamond"/>
          <w:color w:val="FF0000"/>
          <w:sz w:val="20"/>
          <w:szCs w:val="20"/>
          <w:highlight w:val="yellow"/>
        </w:rPr>
        <w:t>&gt;</w:t>
      </w:r>
      <w:r w:rsidRPr="00020ED8">
        <w:rPr>
          <w:rFonts w:ascii="Garamond" w:hAnsi="Garamond"/>
          <w:sz w:val="20"/>
          <w:szCs w:val="20"/>
        </w:rPr>
        <w:t>, hierna te noemen de "Partner 2".</w:t>
      </w:r>
    </w:p>
    <w:p w14:paraId="1E5ABC9F" w14:textId="77777777" w:rsidR="004657B2" w:rsidRPr="00020ED8" w:rsidRDefault="004657B2" w:rsidP="004657B2">
      <w:pPr>
        <w:rPr>
          <w:rFonts w:ascii="Garamond" w:hAnsi="Garamond"/>
          <w:sz w:val="20"/>
          <w:szCs w:val="20"/>
        </w:rPr>
      </w:pPr>
      <w:r w:rsidRPr="00020ED8">
        <w:rPr>
          <w:rFonts w:ascii="Garamond" w:hAnsi="Garamond"/>
          <w:sz w:val="20"/>
          <w:szCs w:val="20"/>
        </w:rPr>
        <w:t>Gezamenlijk aangeduid als de "Partijen" en individueel als een "Partij".</w:t>
      </w:r>
    </w:p>
    <w:p w14:paraId="1A02DD5B" w14:textId="77777777" w:rsidR="004657B2" w:rsidRPr="00E61C06" w:rsidRDefault="004657B2" w:rsidP="004657B2">
      <w:pPr>
        <w:rPr>
          <w:rFonts w:ascii="Garamond" w:hAnsi="Garamond"/>
          <w:b/>
          <w:bCs/>
          <w:sz w:val="20"/>
          <w:szCs w:val="20"/>
        </w:rPr>
      </w:pPr>
    </w:p>
    <w:p w14:paraId="7AF2AB5F" w14:textId="77777777" w:rsidR="004657B2" w:rsidRPr="00020ED8" w:rsidRDefault="004657B2" w:rsidP="004657B2">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2: Doel van de Overeenkomst</w:t>
      </w:r>
    </w:p>
    <w:p w14:paraId="4AA54802" w14:textId="77777777" w:rsidR="004657B2" w:rsidRPr="00020ED8" w:rsidRDefault="004657B2" w:rsidP="004657B2">
      <w:pPr>
        <w:rPr>
          <w:rFonts w:ascii="Garamond" w:hAnsi="Garamond"/>
          <w:sz w:val="20"/>
          <w:szCs w:val="20"/>
        </w:rPr>
      </w:pPr>
      <w:r w:rsidRPr="00020ED8">
        <w:rPr>
          <w:rFonts w:ascii="Garamond" w:hAnsi="Garamond"/>
          <w:sz w:val="20"/>
          <w:szCs w:val="20"/>
        </w:rPr>
        <w:t>Deze overeenkomst heeft als doel om de rechten en verplichtingen van de Partijen vast te leggen met betrekking tot hun samenleving, zowel op financieel als persoonlijk vlak. De Partijen verklaren gezamenlijk te willen samenwonen en onder deze voorwaarden hun gemeenschappelijke belangen en verantwoordelijkheden te regelen.</w:t>
      </w:r>
    </w:p>
    <w:p w14:paraId="41C84F2A" w14:textId="77777777" w:rsidR="004657B2" w:rsidRPr="00E61C06" w:rsidRDefault="004657B2" w:rsidP="004657B2">
      <w:pPr>
        <w:rPr>
          <w:rFonts w:ascii="Garamond" w:hAnsi="Garamond"/>
          <w:b/>
          <w:bCs/>
          <w:sz w:val="20"/>
          <w:szCs w:val="20"/>
        </w:rPr>
      </w:pPr>
    </w:p>
    <w:p w14:paraId="3C91E150" w14:textId="77777777" w:rsidR="004657B2" w:rsidRPr="00020ED8" w:rsidRDefault="004657B2" w:rsidP="004657B2">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3: Duur van de Overeenkomst</w:t>
      </w:r>
    </w:p>
    <w:p w14:paraId="437D98D9" w14:textId="77777777" w:rsidR="004657B2" w:rsidRPr="00020ED8" w:rsidRDefault="004657B2" w:rsidP="004657B2">
      <w:pPr>
        <w:rPr>
          <w:rFonts w:ascii="Garamond" w:hAnsi="Garamond"/>
          <w:sz w:val="20"/>
          <w:szCs w:val="20"/>
        </w:rPr>
      </w:pPr>
      <w:r w:rsidRPr="00020ED8">
        <w:rPr>
          <w:rFonts w:ascii="Garamond" w:hAnsi="Garamond"/>
          <w:sz w:val="20"/>
          <w:szCs w:val="20"/>
        </w:rPr>
        <w:t xml:space="preserve">Deze overeenkomst gaat in op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datum</w:t>
      </w:r>
      <w:r w:rsidRPr="00E61C06">
        <w:rPr>
          <w:rFonts w:ascii="Garamond" w:hAnsi="Garamond"/>
          <w:color w:val="FF0000"/>
          <w:sz w:val="20"/>
          <w:szCs w:val="20"/>
          <w:highlight w:val="yellow"/>
        </w:rPr>
        <w:t>&gt;</w:t>
      </w:r>
      <w:r w:rsidRPr="00020ED8">
        <w:rPr>
          <w:rFonts w:ascii="Garamond" w:hAnsi="Garamond"/>
          <w:sz w:val="20"/>
          <w:szCs w:val="20"/>
        </w:rPr>
        <w:t xml:space="preserve"> en blijft van kracht totdat deze door een van de Partijen wordt beëindigd of gewijzigd, onder de voorwaarden van deze overeenkomst. De beëindiging of wijziging van deze overeenkomst dient schriftelijk te geschieden.</w:t>
      </w:r>
    </w:p>
    <w:p w14:paraId="445D8E0E" w14:textId="77777777" w:rsidR="004657B2" w:rsidRPr="00E61C06" w:rsidRDefault="004657B2" w:rsidP="004657B2">
      <w:pPr>
        <w:rPr>
          <w:rFonts w:ascii="Garamond" w:hAnsi="Garamond"/>
          <w:b/>
          <w:bCs/>
          <w:sz w:val="20"/>
          <w:szCs w:val="20"/>
        </w:rPr>
      </w:pPr>
    </w:p>
    <w:p w14:paraId="541F8507" w14:textId="77777777" w:rsidR="004657B2" w:rsidRPr="00020ED8" w:rsidRDefault="004657B2" w:rsidP="004657B2">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4: Woning</w:t>
      </w:r>
    </w:p>
    <w:p w14:paraId="583F447E" w14:textId="77777777" w:rsidR="004657B2" w:rsidRPr="00020ED8" w:rsidRDefault="004657B2" w:rsidP="004657B2">
      <w:pPr>
        <w:numPr>
          <w:ilvl w:val="0"/>
          <w:numId w:val="71"/>
        </w:numPr>
        <w:rPr>
          <w:rFonts w:ascii="Garamond" w:hAnsi="Garamond"/>
          <w:sz w:val="20"/>
          <w:szCs w:val="20"/>
        </w:rPr>
      </w:pPr>
      <w:r w:rsidRPr="00020ED8">
        <w:rPr>
          <w:rFonts w:ascii="Garamond" w:hAnsi="Garamond"/>
          <w:sz w:val="20"/>
          <w:szCs w:val="20"/>
        </w:rPr>
        <w:t xml:space="preserve">De gezamenlijke woning van de Partijen is gelegen aan </w:t>
      </w:r>
      <w:r w:rsidRPr="00663A8A">
        <w:rPr>
          <w:rFonts w:ascii="Garamond" w:hAnsi="Garamond"/>
          <w:color w:val="FF0000"/>
          <w:sz w:val="20"/>
          <w:szCs w:val="20"/>
          <w:highlight w:val="yellow"/>
        </w:rPr>
        <w:t>&lt;adres&gt;</w:t>
      </w:r>
      <w:r w:rsidRPr="00020ED8">
        <w:rPr>
          <w:rFonts w:ascii="Garamond" w:hAnsi="Garamond"/>
          <w:sz w:val="20"/>
          <w:szCs w:val="20"/>
        </w:rPr>
        <w:t>.</w:t>
      </w:r>
    </w:p>
    <w:p w14:paraId="0E3385A5" w14:textId="77777777" w:rsidR="004657B2" w:rsidRPr="00020ED8" w:rsidRDefault="004657B2" w:rsidP="004657B2">
      <w:pPr>
        <w:numPr>
          <w:ilvl w:val="0"/>
          <w:numId w:val="71"/>
        </w:numPr>
        <w:rPr>
          <w:rFonts w:ascii="Garamond" w:hAnsi="Garamond"/>
          <w:sz w:val="20"/>
          <w:szCs w:val="20"/>
        </w:rPr>
      </w:pPr>
      <w:r w:rsidRPr="00020ED8">
        <w:rPr>
          <w:rFonts w:ascii="Garamond" w:hAnsi="Garamond"/>
          <w:sz w:val="20"/>
          <w:szCs w:val="20"/>
        </w:rPr>
        <w:t>De kosten van het wonen (huur of hypotheek, gas, water, licht, verzekering, etc.) worden door de Partijen gedragen op basis van de volgende verdeling:</w:t>
      </w:r>
    </w:p>
    <w:p w14:paraId="699AC5AF" w14:textId="77777777" w:rsidR="004657B2" w:rsidRPr="00020ED8" w:rsidRDefault="004657B2" w:rsidP="004657B2">
      <w:pPr>
        <w:numPr>
          <w:ilvl w:val="1"/>
          <w:numId w:val="71"/>
        </w:numPr>
        <w:rPr>
          <w:rFonts w:ascii="Garamond" w:hAnsi="Garamond"/>
          <w:sz w:val="20"/>
          <w:szCs w:val="20"/>
        </w:rPr>
      </w:pPr>
      <w:r w:rsidRPr="00020ED8">
        <w:rPr>
          <w:rFonts w:ascii="Garamond" w:hAnsi="Garamond"/>
          <w:b/>
          <w:bCs/>
          <w:sz w:val="20"/>
          <w:szCs w:val="20"/>
        </w:rPr>
        <w:t>Partner 1</w:t>
      </w:r>
      <w:r w:rsidRPr="00020ED8">
        <w:rPr>
          <w:rFonts w:ascii="Garamond" w:hAnsi="Garamond"/>
          <w:sz w:val="20"/>
          <w:szCs w:val="20"/>
        </w:rPr>
        <w:t xml:space="preserve"> draagt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percentage, bijvoorbeeld: 50%</w:t>
      </w:r>
      <w:r w:rsidRPr="00E61C06">
        <w:rPr>
          <w:rFonts w:ascii="Garamond" w:hAnsi="Garamond"/>
          <w:color w:val="FF0000"/>
          <w:sz w:val="20"/>
          <w:szCs w:val="20"/>
          <w:highlight w:val="yellow"/>
        </w:rPr>
        <w:t>&gt;</w:t>
      </w:r>
      <w:r w:rsidRPr="00020ED8">
        <w:rPr>
          <w:rFonts w:ascii="Garamond" w:hAnsi="Garamond"/>
          <w:sz w:val="20"/>
          <w:szCs w:val="20"/>
        </w:rPr>
        <w:t xml:space="preserve"> van de totale kosten.</w:t>
      </w:r>
    </w:p>
    <w:p w14:paraId="719EB3FF" w14:textId="77777777" w:rsidR="004657B2" w:rsidRPr="00020ED8" w:rsidRDefault="004657B2" w:rsidP="004657B2">
      <w:pPr>
        <w:numPr>
          <w:ilvl w:val="1"/>
          <w:numId w:val="71"/>
        </w:numPr>
        <w:rPr>
          <w:rFonts w:ascii="Garamond" w:hAnsi="Garamond"/>
          <w:sz w:val="20"/>
          <w:szCs w:val="20"/>
        </w:rPr>
      </w:pPr>
      <w:r w:rsidRPr="00020ED8">
        <w:rPr>
          <w:rFonts w:ascii="Garamond" w:hAnsi="Garamond"/>
          <w:b/>
          <w:bCs/>
          <w:sz w:val="20"/>
          <w:szCs w:val="20"/>
        </w:rPr>
        <w:t>Partner 2</w:t>
      </w:r>
      <w:r w:rsidRPr="00020ED8">
        <w:rPr>
          <w:rFonts w:ascii="Garamond" w:hAnsi="Garamond"/>
          <w:sz w:val="20"/>
          <w:szCs w:val="20"/>
        </w:rPr>
        <w:t xml:space="preserve"> draagt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percentage, bijvoorbeeld: 50%</w:t>
      </w:r>
      <w:r w:rsidRPr="00E61C06">
        <w:rPr>
          <w:rFonts w:ascii="Garamond" w:hAnsi="Garamond"/>
          <w:color w:val="FF0000"/>
          <w:sz w:val="20"/>
          <w:szCs w:val="20"/>
          <w:highlight w:val="yellow"/>
        </w:rPr>
        <w:t>&gt;</w:t>
      </w:r>
      <w:r w:rsidRPr="00020ED8">
        <w:rPr>
          <w:rFonts w:ascii="Garamond" w:hAnsi="Garamond"/>
          <w:sz w:val="20"/>
          <w:szCs w:val="20"/>
        </w:rPr>
        <w:t xml:space="preserve"> van de totale kosten.</w:t>
      </w:r>
    </w:p>
    <w:p w14:paraId="706C2D47" w14:textId="77777777" w:rsidR="004657B2" w:rsidRPr="00020ED8" w:rsidRDefault="004657B2" w:rsidP="004657B2">
      <w:pPr>
        <w:numPr>
          <w:ilvl w:val="0"/>
          <w:numId w:val="71"/>
        </w:numPr>
        <w:rPr>
          <w:rFonts w:ascii="Garamond" w:hAnsi="Garamond"/>
          <w:sz w:val="20"/>
          <w:szCs w:val="20"/>
        </w:rPr>
      </w:pPr>
      <w:r w:rsidRPr="00020ED8">
        <w:rPr>
          <w:rFonts w:ascii="Garamond" w:hAnsi="Garamond"/>
          <w:sz w:val="20"/>
          <w:szCs w:val="20"/>
        </w:rPr>
        <w:t>De Partijen komen overeen dat de woning, zolang de samenleving voortduurt, de gezamenlijke woning is, en geen van de Partijen zonder toestemming van de andere de woning mag verlaten of verkopen, tenzij anders overeengekomen.</w:t>
      </w:r>
    </w:p>
    <w:p w14:paraId="0111EF5D" w14:textId="77777777" w:rsidR="004657B2" w:rsidRPr="00E61C06" w:rsidRDefault="004657B2" w:rsidP="004657B2">
      <w:pPr>
        <w:rPr>
          <w:rFonts w:ascii="Garamond" w:hAnsi="Garamond"/>
          <w:b/>
          <w:bCs/>
          <w:sz w:val="20"/>
          <w:szCs w:val="20"/>
        </w:rPr>
      </w:pPr>
    </w:p>
    <w:p w14:paraId="28186BEC" w14:textId="77777777" w:rsidR="004657B2" w:rsidRPr="00020ED8" w:rsidRDefault="004657B2" w:rsidP="004657B2">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5: Bezittingen en Eigendom</w:t>
      </w:r>
    </w:p>
    <w:p w14:paraId="4BF10BDC" w14:textId="77777777" w:rsidR="004657B2" w:rsidRPr="00020ED8" w:rsidRDefault="004657B2" w:rsidP="004657B2">
      <w:pPr>
        <w:numPr>
          <w:ilvl w:val="0"/>
          <w:numId w:val="72"/>
        </w:numPr>
        <w:rPr>
          <w:rFonts w:ascii="Garamond" w:hAnsi="Garamond"/>
          <w:sz w:val="20"/>
          <w:szCs w:val="20"/>
        </w:rPr>
      </w:pPr>
      <w:r w:rsidRPr="00020ED8">
        <w:rPr>
          <w:rFonts w:ascii="Garamond" w:hAnsi="Garamond"/>
          <w:sz w:val="20"/>
          <w:szCs w:val="20"/>
        </w:rPr>
        <w:t>De bezittingen van de Partijen worden in principe beschouwd als eigendom van degene die het bezit, tenzij anders overeengekomen.</w:t>
      </w:r>
    </w:p>
    <w:p w14:paraId="7960D511" w14:textId="77777777" w:rsidR="004657B2" w:rsidRPr="00020ED8" w:rsidRDefault="004657B2" w:rsidP="004657B2">
      <w:pPr>
        <w:numPr>
          <w:ilvl w:val="0"/>
          <w:numId w:val="72"/>
        </w:numPr>
        <w:rPr>
          <w:rFonts w:ascii="Garamond" w:hAnsi="Garamond"/>
          <w:sz w:val="20"/>
          <w:szCs w:val="20"/>
        </w:rPr>
      </w:pPr>
      <w:r w:rsidRPr="00020ED8">
        <w:rPr>
          <w:rFonts w:ascii="Garamond" w:hAnsi="Garamond"/>
          <w:b/>
          <w:bCs/>
          <w:sz w:val="20"/>
          <w:szCs w:val="20"/>
        </w:rPr>
        <w:t>Gezamenlijk Eigendom</w:t>
      </w:r>
      <w:r w:rsidRPr="00020ED8">
        <w:rPr>
          <w:rFonts w:ascii="Garamond" w:hAnsi="Garamond"/>
          <w:sz w:val="20"/>
          <w:szCs w:val="20"/>
        </w:rPr>
        <w:t>: De Partijen komen overeen dat het volgende gezamenlijk eigendom is:</w:t>
      </w:r>
    </w:p>
    <w:p w14:paraId="12DAE31E" w14:textId="77777777" w:rsidR="004657B2" w:rsidRPr="00020ED8" w:rsidRDefault="004657B2" w:rsidP="004657B2">
      <w:pPr>
        <w:numPr>
          <w:ilvl w:val="1"/>
          <w:numId w:val="72"/>
        </w:numPr>
        <w:rPr>
          <w:rFonts w:ascii="Garamond" w:hAnsi="Garamond"/>
          <w:sz w:val="20"/>
          <w:szCs w:val="20"/>
        </w:rPr>
      </w:pPr>
      <w:r w:rsidRPr="00E61C06">
        <w:rPr>
          <w:rFonts w:ascii="Garamond" w:hAnsi="Garamond"/>
          <w:color w:val="FF0000"/>
          <w:sz w:val="20"/>
          <w:szCs w:val="20"/>
          <w:highlight w:val="yellow"/>
        </w:rPr>
        <w:t>&lt;</w:t>
      </w:r>
      <w:r w:rsidRPr="00020ED8">
        <w:rPr>
          <w:rFonts w:ascii="Garamond" w:hAnsi="Garamond"/>
          <w:color w:val="FF0000"/>
          <w:sz w:val="20"/>
          <w:szCs w:val="20"/>
          <w:highlight w:val="yellow"/>
        </w:rPr>
        <w:t>Lijst van gezamenlijke bezittingen zoals meubels, auto, bankrekeningen, etc.</w:t>
      </w:r>
      <w:r w:rsidRPr="00E61C06">
        <w:rPr>
          <w:rFonts w:ascii="Garamond" w:hAnsi="Garamond"/>
          <w:color w:val="FF0000"/>
          <w:sz w:val="20"/>
          <w:szCs w:val="20"/>
          <w:highlight w:val="yellow"/>
        </w:rPr>
        <w:t>&gt;</w:t>
      </w:r>
      <w:r w:rsidRPr="00020ED8">
        <w:rPr>
          <w:rFonts w:ascii="Garamond" w:hAnsi="Garamond"/>
          <w:sz w:val="20"/>
          <w:szCs w:val="20"/>
        </w:rPr>
        <w:t>.</w:t>
      </w:r>
    </w:p>
    <w:p w14:paraId="7247A5A0" w14:textId="77777777" w:rsidR="004657B2" w:rsidRPr="00020ED8" w:rsidRDefault="004657B2" w:rsidP="004657B2">
      <w:pPr>
        <w:numPr>
          <w:ilvl w:val="0"/>
          <w:numId w:val="72"/>
        </w:numPr>
        <w:rPr>
          <w:rFonts w:ascii="Garamond" w:hAnsi="Garamond"/>
          <w:sz w:val="20"/>
          <w:szCs w:val="20"/>
        </w:rPr>
      </w:pPr>
      <w:r w:rsidRPr="00020ED8">
        <w:rPr>
          <w:rFonts w:ascii="Garamond" w:hAnsi="Garamond"/>
          <w:b/>
          <w:bCs/>
          <w:sz w:val="20"/>
          <w:szCs w:val="20"/>
        </w:rPr>
        <w:t>Individueel Eigendom</w:t>
      </w:r>
      <w:r w:rsidRPr="00020ED8">
        <w:rPr>
          <w:rFonts w:ascii="Garamond" w:hAnsi="Garamond"/>
          <w:sz w:val="20"/>
          <w:szCs w:val="20"/>
        </w:rPr>
        <w:t>: Elk van de Partijen behoudt het recht op de eigendom van de volgende bezittingen, welke niet als gemeenschappelijk worden beschouwd:</w:t>
      </w:r>
    </w:p>
    <w:p w14:paraId="41A9E003" w14:textId="77777777" w:rsidR="004657B2" w:rsidRPr="00020ED8" w:rsidRDefault="004657B2" w:rsidP="004657B2">
      <w:pPr>
        <w:numPr>
          <w:ilvl w:val="1"/>
          <w:numId w:val="72"/>
        </w:numPr>
        <w:rPr>
          <w:rFonts w:ascii="Garamond" w:hAnsi="Garamond"/>
          <w:sz w:val="20"/>
          <w:szCs w:val="20"/>
        </w:rPr>
      </w:pPr>
      <w:r w:rsidRPr="00E61C06">
        <w:rPr>
          <w:rFonts w:ascii="Garamond" w:hAnsi="Garamond"/>
          <w:color w:val="FF0000"/>
          <w:sz w:val="20"/>
          <w:szCs w:val="20"/>
          <w:highlight w:val="yellow"/>
        </w:rPr>
        <w:t>&lt;</w:t>
      </w:r>
      <w:r w:rsidRPr="00020ED8">
        <w:rPr>
          <w:rFonts w:ascii="Garamond" w:hAnsi="Garamond"/>
          <w:color w:val="FF0000"/>
          <w:sz w:val="20"/>
          <w:szCs w:val="20"/>
          <w:highlight w:val="yellow"/>
        </w:rPr>
        <w:t>Lijst van individuele bezittingen</w:t>
      </w:r>
      <w:r w:rsidRPr="00E61C06">
        <w:rPr>
          <w:rFonts w:ascii="Garamond" w:hAnsi="Garamond"/>
          <w:color w:val="FF0000"/>
          <w:sz w:val="20"/>
          <w:szCs w:val="20"/>
          <w:highlight w:val="yellow"/>
        </w:rPr>
        <w:t>&gt;</w:t>
      </w:r>
      <w:r w:rsidRPr="00020ED8">
        <w:rPr>
          <w:rFonts w:ascii="Garamond" w:hAnsi="Garamond"/>
          <w:sz w:val="20"/>
          <w:szCs w:val="20"/>
        </w:rPr>
        <w:t>.</w:t>
      </w:r>
    </w:p>
    <w:p w14:paraId="2D03BAB8" w14:textId="77777777" w:rsidR="004657B2" w:rsidRPr="00020ED8" w:rsidRDefault="004657B2" w:rsidP="004657B2">
      <w:pPr>
        <w:numPr>
          <w:ilvl w:val="0"/>
          <w:numId w:val="72"/>
        </w:numPr>
        <w:rPr>
          <w:rFonts w:ascii="Garamond" w:hAnsi="Garamond"/>
          <w:sz w:val="20"/>
          <w:szCs w:val="20"/>
        </w:rPr>
      </w:pPr>
      <w:r w:rsidRPr="00020ED8">
        <w:rPr>
          <w:rFonts w:ascii="Garamond" w:hAnsi="Garamond"/>
          <w:sz w:val="20"/>
          <w:szCs w:val="20"/>
        </w:rPr>
        <w:t>In het geval van beëindiging van de samenleving, zullen de gezamenlijke bezittingen eerlijk worden verdeeld, tenzij anders overeengekomen.</w:t>
      </w:r>
    </w:p>
    <w:p w14:paraId="031EE057" w14:textId="77777777" w:rsidR="004657B2" w:rsidRPr="00E61C06" w:rsidRDefault="004657B2" w:rsidP="004657B2">
      <w:pPr>
        <w:rPr>
          <w:rFonts w:ascii="Garamond" w:hAnsi="Garamond"/>
          <w:b/>
          <w:bCs/>
          <w:sz w:val="20"/>
          <w:szCs w:val="20"/>
        </w:rPr>
      </w:pPr>
    </w:p>
    <w:p w14:paraId="5291259F" w14:textId="77777777" w:rsidR="004657B2" w:rsidRPr="00020ED8" w:rsidRDefault="004657B2" w:rsidP="004657B2">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6: Financiële Bijdragen en Verplichtingen</w:t>
      </w:r>
    </w:p>
    <w:p w14:paraId="255D3190" w14:textId="77777777" w:rsidR="004657B2" w:rsidRPr="00020ED8" w:rsidRDefault="004657B2" w:rsidP="004657B2">
      <w:pPr>
        <w:numPr>
          <w:ilvl w:val="0"/>
          <w:numId w:val="73"/>
        </w:numPr>
        <w:rPr>
          <w:rFonts w:ascii="Garamond" w:hAnsi="Garamond"/>
          <w:sz w:val="20"/>
          <w:szCs w:val="20"/>
        </w:rPr>
      </w:pPr>
      <w:r w:rsidRPr="00020ED8">
        <w:rPr>
          <w:rFonts w:ascii="Garamond" w:hAnsi="Garamond"/>
          <w:b/>
          <w:bCs/>
          <w:sz w:val="20"/>
          <w:szCs w:val="20"/>
        </w:rPr>
        <w:t>Inkomen</w:t>
      </w:r>
      <w:r w:rsidRPr="00020ED8">
        <w:rPr>
          <w:rFonts w:ascii="Garamond" w:hAnsi="Garamond"/>
          <w:sz w:val="20"/>
          <w:szCs w:val="20"/>
        </w:rPr>
        <w:t>: De Partijen komen overeen dat zij hun inkomsten zoals volgt zullen verdelen:</w:t>
      </w:r>
    </w:p>
    <w:p w14:paraId="034321E8" w14:textId="77777777" w:rsidR="004657B2" w:rsidRPr="00020ED8" w:rsidRDefault="004657B2" w:rsidP="004657B2">
      <w:pPr>
        <w:numPr>
          <w:ilvl w:val="1"/>
          <w:numId w:val="73"/>
        </w:numPr>
        <w:rPr>
          <w:rFonts w:ascii="Garamond" w:hAnsi="Garamond"/>
          <w:sz w:val="20"/>
          <w:szCs w:val="20"/>
        </w:rPr>
      </w:pPr>
      <w:r w:rsidRPr="00020ED8">
        <w:rPr>
          <w:rFonts w:ascii="Garamond" w:hAnsi="Garamond"/>
          <w:b/>
          <w:bCs/>
          <w:sz w:val="20"/>
          <w:szCs w:val="20"/>
        </w:rPr>
        <w:t>Partner 1</w:t>
      </w:r>
      <w:r w:rsidRPr="00020ED8">
        <w:rPr>
          <w:rFonts w:ascii="Garamond" w:hAnsi="Garamond"/>
          <w:sz w:val="20"/>
          <w:szCs w:val="20"/>
        </w:rPr>
        <w:t xml:space="preserve"> draagt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percentage, bijvoorbeeld: 50%</w:t>
      </w:r>
      <w:r w:rsidRPr="00E61C06">
        <w:rPr>
          <w:rFonts w:ascii="Garamond" w:hAnsi="Garamond"/>
          <w:color w:val="FF0000"/>
          <w:sz w:val="20"/>
          <w:szCs w:val="20"/>
          <w:highlight w:val="yellow"/>
        </w:rPr>
        <w:t>&gt;</w:t>
      </w:r>
      <w:r w:rsidRPr="00020ED8">
        <w:rPr>
          <w:rFonts w:ascii="Garamond" w:hAnsi="Garamond"/>
          <w:sz w:val="20"/>
          <w:szCs w:val="20"/>
        </w:rPr>
        <w:t xml:space="preserve"> bij aan de gezamenlijke huishouding.</w:t>
      </w:r>
    </w:p>
    <w:p w14:paraId="4178646C" w14:textId="77777777" w:rsidR="004657B2" w:rsidRPr="00020ED8" w:rsidRDefault="004657B2" w:rsidP="004657B2">
      <w:pPr>
        <w:numPr>
          <w:ilvl w:val="1"/>
          <w:numId w:val="73"/>
        </w:numPr>
        <w:rPr>
          <w:rFonts w:ascii="Garamond" w:hAnsi="Garamond"/>
          <w:sz w:val="20"/>
          <w:szCs w:val="20"/>
        </w:rPr>
      </w:pPr>
      <w:r w:rsidRPr="00020ED8">
        <w:rPr>
          <w:rFonts w:ascii="Garamond" w:hAnsi="Garamond"/>
          <w:b/>
          <w:bCs/>
          <w:sz w:val="20"/>
          <w:szCs w:val="20"/>
        </w:rPr>
        <w:t>Partner 2</w:t>
      </w:r>
      <w:r w:rsidRPr="00020ED8">
        <w:rPr>
          <w:rFonts w:ascii="Garamond" w:hAnsi="Garamond"/>
          <w:sz w:val="20"/>
          <w:szCs w:val="20"/>
        </w:rPr>
        <w:t xml:space="preserve"> draagt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percentage, bijvoorbeeld: 50%</w:t>
      </w:r>
      <w:r w:rsidRPr="00E61C06">
        <w:rPr>
          <w:rFonts w:ascii="Garamond" w:hAnsi="Garamond"/>
          <w:color w:val="FF0000"/>
          <w:sz w:val="20"/>
          <w:szCs w:val="20"/>
          <w:highlight w:val="yellow"/>
        </w:rPr>
        <w:t>&gt;</w:t>
      </w:r>
      <w:r w:rsidRPr="00020ED8">
        <w:rPr>
          <w:rFonts w:ascii="Garamond" w:hAnsi="Garamond"/>
          <w:sz w:val="20"/>
          <w:szCs w:val="20"/>
        </w:rPr>
        <w:t xml:space="preserve"> bij aan de gezamenlijke huishouding.</w:t>
      </w:r>
    </w:p>
    <w:p w14:paraId="42B16458" w14:textId="77777777" w:rsidR="004657B2" w:rsidRPr="00020ED8" w:rsidRDefault="004657B2" w:rsidP="004657B2">
      <w:pPr>
        <w:numPr>
          <w:ilvl w:val="0"/>
          <w:numId w:val="73"/>
        </w:numPr>
        <w:rPr>
          <w:rFonts w:ascii="Garamond" w:hAnsi="Garamond"/>
          <w:sz w:val="20"/>
          <w:szCs w:val="20"/>
        </w:rPr>
      </w:pPr>
      <w:r w:rsidRPr="00020ED8">
        <w:rPr>
          <w:rFonts w:ascii="Garamond" w:hAnsi="Garamond"/>
          <w:sz w:val="20"/>
          <w:szCs w:val="20"/>
        </w:rPr>
        <w:t>De Partijen komen overeen dat zij een gezamenlijke bankrekening zullen aanhouden voor het betalen van gemeenschappelijke kosten zoals huur, boodschappen, en nutsvoorzieningen. Het saldo van deze rekening wordt naar rato van de bovengenoemde percentages verdeeld.</w:t>
      </w:r>
    </w:p>
    <w:p w14:paraId="2A635E09" w14:textId="77777777" w:rsidR="004657B2" w:rsidRPr="00020ED8" w:rsidRDefault="004657B2" w:rsidP="004657B2">
      <w:pPr>
        <w:numPr>
          <w:ilvl w:val="0"/>
          <w:numId w:val="73"/>
        </w:numPr>
        <w:rPr>
          <w:rFonts w:ascii="Garamond" w:hAnsi="Garamond"/>
          <w:sz w:val="20"/>
          <w:szCs w:val="20"/>
        </w:rPr>
      </w:pPr>
      <w:r w:rsidRPr="00020ED8">
        <w:rPr>
          <w:rFonts w:ascii="Garamond" w:hAnsi="Garamond"/>
          <w:b/>
          <w:bCs/>
          <w:sz w:val="20"/>
          <w:szCs w:val="20"/>
        </w:rPr>
        <w:t>Individuele Rekening</w:t>
      </w:r>
      <w:r w:rsidRPr="00020ED8">
        <w:rPr>
          <w:rFonts w:ascii="Garamond" w:hAnsi="Garamond"/>
          <w:sz w:val="20"/>
          <w:szCs w:val="20"/>
        </w:rPr>
        <w:t>: Beide Partijen behouden het recht om een eigen bankrekening te hebben voor persoonlijke uitgaven.</w:t>
      </w:r>
    </w:p>
    <w:p w14:paraId="411B3F7C" w14:textId="77777777" w:rsidR="004657B2" w:rsidRPr="00E61C06" w:rsidRDefault="004657B2" w:rsidP="004657B2">
      <w:pPr>
        <w:rPr>
          <w:rFonts w:ascii="Garamond" w:hAnsi="Garamond"/>
          <w:b/>
          <w:bCs/>
          <w:sz w:val="20"/>
          <w:szCs w:val="20"/>
        </w:rPr>
      </w:pPr>
    </w:p>
    <w:p w14:paraId="4D5F4513" w14:textId="77777777" w:rsidR="004657B2" w:rsidRPr="00020ED8" w:rsidRDefault="004657B2" w:rsidP="004657B2">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7: Verdeling van Schulden en Financiële Verantwoordelijkheden</w:t>
      </w:r>
    </w:p>
    <w:p w14:paraId="5AE9B940" w14:textId="77777777" w:rsidR="004657B2" w:rsidRPr="00020ED8" w:rsidRDefault="004657B2" w:rsidP="004657B2">
      <w:pPr>
        <w:numPr>
          <w:ilvl w:val="0"/>
          <w:numId w:val="74"/>
        </w:numPr>
        <w:rPr>
          <w:rFonts w:ascii="Garamond" w:hAnsi="Garamond"/>
          <w:sz w:val="20"/>
          <w:szCs w:val="20"/>
        </w:rPr>
      </w:pPr>
      <w:r w:rsidRPr="00020ED8">
        <w:rPr>
          <w:rFonts w:ascii="Garamond" w:hAnsi="Garamond"/>
          <w:sz w:val="20"/>
          <w:szCs w:val="20"/>
        </w:rPr>
        <w:t>De Partijen komen overeen dat zij gezamenlijk verantwoordelijk zijn voor schulden die zijn aangegaan tijdens de samenleving voor de gezamenlijke huishouding, zoals de hypotheek, gezamenlijke leningen of overige gezamenlijke verplichtingen.</w:t>
      </w:r>
    </w:p>
    <w:p w14:paraId="5374B3CD" w14:textId="77777777" w:rsidR="004657B2" w:rsidRPr="00020ED8" w:rsidRDefault="004657B2" w:rsidP="004657B2">
      <w:pPr>
        <w:numPr>
          <w:ilvl w:val="0"/>
          <w:numId w:val="74"/>
        </w:numPr>
        <w:rPr>
          <w:rFonts w:ascii="Garamond" w:hAnsi="Garamond"/>
          <w:sz w:val="20"/>
          <w:szCs w:val="20"/>
        </w:rPr>
      </w:pPr>
      <w:r w:rsidRPr="00020ED8">
        <w:rPr>
          <w:rFonts w:ascii="Garamond" w:hAnsi="Garamond"/>
          <w:b/>
          <w:bCs/>
          <w:sz w:val="20"/>
          <w:szCs w:val="20"/>
        </w:rPr>
        <w:t>Individuele Schulden</w:t>
      </w:r>
      <w:r w:rsidRPr="00020ED8">
        <w:rPr>
          <w:rFonts w:ascii="Garamond" w:hAnsi="Garamond"/>
          <w:sz w:val="20"/>
          <w:szCs w:val="20"/>
        </w:rPr>
        <w:t>: Elke Partij is verantwoordelijk voor schulden die zij individueel hebben aangaan vóór of tijdens de samenleving voor persoonlijke doeleinden, tenzij anders overeengekomen.</w:t>
      </w:r>
    </w:p>
    <w:p w14:paraId="3F229A5C" w14:textId="77777777" w:rsidR="004657B2" w:rsidRPr="00020ED8" w:rsidRDefault="004657B2" w:rsidP="004657B2">
      <w:pPr>
        <w:numPr>
          <w:ilvl w:val="0"/>
          <w:numId w:val="74"/>
        </w:numPr>
        <w:rPr>
          <w:rFonts w:ascii="Garamond" w:hAnsi="Garamond"/>
          <w:sz w:val="20"/>
          <w:szCs w:val="20"/>
        </w:rPr>
      </w:pPr>
      <w:r w:rsidRPr="00020ED8">
        <w:rPr>
          <w:rFonts w:ascii="Garamond" w:hAnsi="Garamond"/>
          <w:sz w:val="20"/>
          <w:szCs w:val="20"/>
        </w:rPr>
        <w:t>Bij beëindiging van de samenleving zal elke Partij verantwoordelijk zijn voor haar eigen schulden die niet direct betrekking hebben op gezamenlijke verplichtingen.</w:t>
      </w:r>
    </w:p>
    <w:p w14:paraId="2D88A1ED" w14:textId="77777777" w:rsidR="004657B2" w:rsidRPr="00E61C06" w:rsidRDefault="004657B2" w:rsidP="004657B2">
      <w:pPr>
        <w:rPr>
          <w:rFonts w:ascii="Garamond" w:hAnsi="Garamond"/>
          <w:b/>
          <w:bCs/>
          <w:sz w:val="20"/>
          <w:szCs w:val="20"/>
        </w:rPr>
      </w:pPr>
    </w:p>
    <w:p w14:paraId="431E2678" w14:textId="77777777" w:rsidR="004657B2" w:rsidRDefault="004657B2" w:rsidP="004657B2">
      <w:pPr>
        <w:rPr>
          <w:rFonts w:ascii="Garamond" w:hAnsi="Garamond"/>
          <w:b/>
          <w:bCs/>
          <w:sz w:val="20"/>
          <w:szCs w:val="20"/>
        </w:rPr>
      </w:pPr>
    </w:p>
    <w:p w14:paraId="55360730" w14:textId="77777777" w:rsidR="004657B2" w:rsidRDefault="004657B2">
      <w:pPr>
        <w:rPr>
          <w:rFonts w:ascii="Garamond" w:hAnsi="Garamond"/>
          <w:b/>
          <w:bCs/>
          <w:sz w:val="20"/>
          <w:szCs w:val="20"/>
        </w:rPr>
      </w:pPr>
      <w:r>
        <w:rPr>
          <w:rFonts w:ascii="Garamond" w:hAnsi="Garamond"/>
          <w:b/>
          <w:bCs/>
          <w:sz w:val="20"/>
          <w:szCs w:val="20"/>
        </w:rPr>
        <w:br w:type="page"/>
      </w:r>
    </w:p>
    <w:p w14:paraId="6DB8C727" w14:textId="76B69318" w:rsidR="004657B2" w:rsidRPr="00020ED8" w:rsidRDefault="004657B2" w:rsidP="004657B2">
      <w:pPr>
        <w:rPr>
          <w:rFonts w:ascii="Garamond" w:hAnsi="Garamond"/>
          <w:sz w:val="20"/>
          <w:szCs w:val="20"/>
        </w:rPr>
      </w:pPr>
      <w:r w:rsidRPr="00E61C06">
        <w:rPr>
          <w:rFonts w:ascii="Garamond" w:hAnsi="Garamond"/>
          <w:b/>
          <w:bCs/>
          <w:sz w:val="20"/>
          <w:szCs w:val="20"/>
        </w:rPr>
        <w:lastRenderedPageBreak/>
        <w:t>Artikel</w:t>
      </w:r>
      <w:r w:rsidRPr="00020ED8">
        <w:rPr>
          <w:rFonts w:ascii="Garamond" w:hAnsi="Garamond"/>
          <w:b/>
          <w:bCs/>
          <w:sz w:val="20"/>
          <w:szCs w:val="20"/>
        </w:rPr>
        <w:t xml:space="preserve"> 8: Zorg voor Gezamenlijke Kinderen</w:t>
      </w:r>
    </w:p>
    <w:p w14:paraId="64BD1D00" w14:textId="77777777" w:rsidR="004657B2" w:rsidRPr="00020ED8" w:rsidRDefault="004657B2" w:rsidP="004657B2">
      <w:pPr>
        <w:numPr>
          <w:ilvl w:val="0"/>
          <w:numId w:val="75"/>
        </w:numPr>
        <w:rPr>
          <w:rFonts w:ascii="Garamond" w:hAnsi="Garamond"/>
          <w:sz w:val="20"/>
          <w:szCs w:val="20"/>
        </w:rPr>
      </w:pPr>
      <w:r w:rsidRPr="00020ED8">
        <w:rPr>
          <w:rFonts w:ascii="Garamond" w:hAnsi="Garamond"/>
          <w:b/>
          <w:bCs/>
          <w:sz w:val="20"/>
          <w:szCs w:val="20"/>
        </w:rPr>
        <w:t>Gezamenlijke Kinderen</w:t>
      </w:r>
      <w:r w:rsidRPr="00020ED8">
        <w:rPr>
          <w:rFonts w:ascii="Garamond" w:hAnsi="Garamond"/>
          <w:sz w:val="20"/>
          <w:szCs w:val="20"/>
        </w:rPr>
        <w:t>: In het geval de Partijen kinderen krijgen, komen zij overeen gezamenlijk zorg te dragen voor het welzijn van de kinderen, inclusief financiële ondersteuning en zorgverantwoordelijkheden.</w:t>
      </w:r>
    </w:p>
    <w:p w14:paraId="460E702D" w14:textId="77777777" w:rsidR="004657B2" w:rsidRPr="00020ED8" w:rsidRDefault="004657B2" w:rsidP="004657B2">
      <w:pPr>
        <w:numPr>
          <w:ilvl w:val="0"/>
          <w:numId w:val="75"/>
        </w:numPr>
        <w:rPr>
          <w:rFonts w:ascii="Garamond" w:hAnsi="Garamond"/>
          <w:sz w:val="20"/>
          <w:szCs w:val="20"/>
        </w:rPr>
      </w:pPr>
      <w:r w:rsidRPr="00020ED8">
        <w:rPr>
          <w:rFonts w:ascii="Garamond" w:hAnsi="Garamond"/>
          <w:b/>
          <w:bCs/>
          <w:sz w:val="20"/>
          <w:szCs w:val="20"/>
        </w:rPr>
        <w:t>Opvoeding en Zorg</w:t>
      </w:r>
      <w:r w:rsidRPr="00020ED8">
        <w:rPr>
          <w:rFonts w:ascii="Garamond" w:hAnsi="Garamond"/>
          <w:sz w:val="20"/>
          <w:szCs w:val="20"/>
        </w:rPr>
        <w:t>: De Partijen komen overeen dat zij beslissingen met betrekking tot de opvoeding, gezondheid en het onderwijs van hun kinderen gezamenlijk zullen nemen.</w:t>
      </w:r>
    </w:p>
    <w:p w14:paraId="32F24CC2" w14:textId="77777777" w:rsidR="004657B2" w:rsidRPr="00E61C06" w:rsidRDefault="004657B2" w:rsidP="004657B2">
      <w:pPr>
        <w:rPr>
          <w:rFonts w:ascii="Garamond" w:hAnsi="Garamond"/>
          <w:b/>
          <w:bCs/>
          <w:sz w:val="20"/>
          <w:szCs w:val="20"/>
        </w:rPr>
      </w:pPr>
    </w:p>
    <w:p w14:paraId="14778339" w14:textId="77777777" w:rsidR="004657B2" w:rsidRPr="00020ED8" w:rsidRDefault="004657B2" w:rsidP="004657B2">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9: Verplichtingen bij Beëindiging van de Samenleving</w:t>
      </w:r>
    </w:p>
    <w:p w14:paraId="47F1E5E4" w14:textId="77777777" w:rsidR="004657B2" w:rsidRPr="00020ED8" w:rsidRDefault="004657B2" w:rsidP="004657B2">
      <w:pPr>
        <w:numPr>
          <w:ilvl w:val="0"/>
          <w:numId w:val="76"/>
        </w:numPr>
        <w:rPr>
          <w:rFonts w:ascii="Garamond" w:hAnsi="Garamond"/>
          <w:sz w:val="20"/>
          <w:szCs w:val="20"/>
        </w:rPr>
      </w:pPr>
      <w:r w:rsidRPr="00020ED8">
        <w:rPr>
          <w:rFonts w:ascii="Garamond" w:hAnsi="Garamond"/>
          <w:sz w:val="20"/>
          <w:szCs w:val="20"/>
        </w:rPr>
        <w:t>In het geval dat de samenleving wordt beëindigd, zullen de Partijen hun gezamenlijke bezittingen eerlijk verdelen, afhankelijk van de verdeling van eigendom en de overeenkomsten die in dit contract zijn vastgelegd.</w:t>
      </w:r>
    </w:p>
    <w:p w14:paraId="260D40E9" w14:textId="77777777" w:rsidR="004657B2" w:rsidRPr="00020ED8" w:rsidRDefault="004657B2" w:rsidP="004657B2">
      <w:pPr>
        <w:numPr>
          <w:ilvl w:val="0"/>
          <w:numId w:val="76"/>
        </w:numPr>
        <w:rPr>
          <w:rFonts w:ascii="Garamond" w:hAnsi="Garamond"/>
          <w:sz w:val="20"/>
          <w:szCs w:val="20"/>
        </w:rPr>
      </w:pPr>
      <w:r w:rsidRPr="00020ED8">
        <w:rPr>
          <w:rFonts w:ascii="Garamond" w:hAnsi="Garamond"/>
          <w:b/>
          <w:bCs/>
          <w:sz w:val="20"/>
          <w:szCs w:val="20"/>
        </w:rPr>
        <w:t>Verhouding van Verdelen</w:t>
      </w:r>
      <w:r w:rsidRPr="00020ED8">
        <w:rPr>
          <w:rFonts w:ascii="Garamond" w:hAnsi="Garamond"/>
          <w:sz w:val="20"/>
          <w:szCs w:val="20"/>
        </w:rPr>
        <w:t>: De verdeling van eigendommen en schulden zal gebaseerd zijn op de onderstaande percentages:</w:t>
      </w:r>
    </w:p>
    <w:p w14:paraId="657FDF64" w14:textId="77777777" w:rsidR="004657B2" w:rsidRPr="00020ED8" w:rsidRDefault="004657B2" w:rsidP="004657B2">
      <w:pPr>
        <w:numPr>
          <w:ilvl w:val="1"/>
          <w:numId w:val="76"/>
        </w:numPr>
        <w:rPr>
          <w:rFonts w:ascii="Garamond" w:hAnsi="Garamond"/>
          <w:sz w:val="20"/>
          <w:szCs w:val="20"/>
        </w:rPr>
      </w:pPr>
      <w:r w:rsidRPr="00020ED8">
        <w:rPr>
          <w:rFonts w:ascii="Garamond" w:hAnsi="Garamond"/>
          <w:b/>
          <w:bCs/>
          <w:sz w:val="20"/>
          <w:szCs w:val="20"/>
        </w:rPr>
        <w:t>Partner 1</w:t>
      </w:r>
      <w:r w:rsidRPr="00020ED8">
        <w:rPr>
          <w:rFonts w:ascii="Garamond" w:hAnsi="Garamond"/>
          <w:sz w:val="20"/>
          <w:szCs w:val="20"/>
        </w:rPr>
        <w:t xml:space="preserve">: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percentage van de verdeling, bijvoorbeeld 50%</w:t>
      </w:r>
      <w:r w:rsidRPr="00E61C06">
        <w:rPr>
          <w:rFonts w:ascii="Garamond" w:hAnsi="Garamond"/>
          <w:color w:val="FF0000"/>
          <w:sz w:val="20"/>
          <w:szCs w:val="20"/>
          <w:highlight w:val="yellow"/>
        </w:rPr>
        <w:t>&gt;</w:t>
      </w:r>
      <w:r w:rsidRPr="00020ED8">
        <w:rPr>
          <w:rFonts w:ascii="Garamond" w:hAnsi="Garamond"/>
          <w:sz w:val="20"/>
          <w:szCs w:val="20"/>
        </w:rPr>
        <w:t>.</w:t>
      </w:r>
    </w:p>
    <w:p w14:paraId="75A9FABB" w14:textId="77777777" w:rsidR="004657B2" w:rsidRPr="00020ED8" w:rsidRDefault="004657B2" w:rsidP="004657B2">
      <w:pPr>
        <w:numPr>
          <w:ilvl w:val="1"/>
          <w:numId w:val="76"/>
        </w:numPr>
        <w:rPr>
          <w:rFonts w:ascii="Garamond" w:hAnsi="Garamond"/>
          <w:sz w:val="20"/>
          <w:szCs w:val="20"/>
        </w:rPr>
      </w:pPr>
      <w:r w:rsidRPr="00020ED8">
        <w:rPr>
          <w:rFonts w:ascii="Garamond" w:hAnsi="Garamond"/>
          <w:b/>
          <w:bCs/>
          <w:sz w:val="20"/>
          <w:szCs w:val="20"/>
        </w:rPr>
        <w:t>Partner 2</w:t>
      </w:r>
      <w:r w:rsidRPr="00020ED8">
        <w:rPr>
          <w:rFonts w:ascii="Garamond" w:hAnsi="Garamond"/>
          <w:sz w:val="20"/>
          <w:szCs w:val="20"/>
        </w:rPr>
        <w:t xml:space="preserve">: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percentage van de verdeling, bijvoorbeeld 50%</w:t>
      </w:r>
      <w:r w:rsidRPr="00E61C06">
        <w:rPr>
          <w:rFonts w:ascii="Garamond" w:hAnsi="Garamond"/>
          <w:sz w:val="20"/>
          <w:szCs w:val="20"/>
        </w:rPr>
        <w:t>&gt;</w:t>
      </w:r>
      <w:r w:rsidRPr="00020ED8">
        <w:rPr>
          <w:rFonts w:ascii="Garamond" w:hAnsi="Garamond"/>
          <w:sz w:val="20"/>
          <w:szCs w:val="20"/>
        </w:rPr>
        <w:t>.</w:t>
      </w:r>
    </w:p>
    <w:p w14:paraId="1504DE5C" w14:textId="77777777" w:rsidR="004657B2" w:rsidRPr="00020ED8" w:rsidRDefault="004657B2" w:rsidP="004657B2">
      <w:pPr>
        <w:numPr>
          <w:ilvl w:val="0"/>
          <w:numId w:val="76"/>
        </w:numPr>
        <w:rPr>
          <w:rFonts w:ascii="Garamond" w:hAnsi="Garamond"/>
          <w:sz w:val="20"/>
          <w:szCs w:val="20"/>
        </w:rPr>
      </w:pPr>
      <w:r w:rsidRPr="00020ED8">
        <w:rPr>
          <w:rFonts w:ascii="Garamond" w:hAnsi="Garamond"/>
          <w:sz w:val="20"/>
          <w:szCs w:val="20"/>
        </w:rPr>
        <w:t>De Partijen komen overeen dat in het geval van beëindiging van de samenleving, zij een verdeling van bezittingen en eigendommen zullen maken op basis van een redelijke regeling die door beide Partijen wordt goedgekeurd. Dit kan inhouden dat er een onafhankelijke bemiddelaar of jurist wordt ingeschakeld om een eerlijke verdeling vast te stellen.</w:t>
      </w:r>
    </w:p>
    <w:p w14:paraId="76D31DA6" w14:textId="77777777" w:rsidR="004657B2" w:rsidRPr="00E61C06" w:rsidRDefault="004657B2" w:rsidP="004657B2">
      <w:pPr>
        <w:rPr>
          <w:rFonts w:ascii="Garamond" w:hAnsi="Garamond"/>
          <w:b/>
          <w:bCs/>
          <w:sz w:val="20"/>
          <w:szCs w:val="20"/>
        </w:rPr>
      </w:pPr>
    </w:p>
    <w:p w14:paraId="1C256C48" w14:textId="77777777" w:rsidR="004657B2" w:rsidRPr="00020ED8" w:rsidRDefault="004657B2" w:rsidP="004657B2">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10: Levensverzekering en Pensioenvoorzieningen</w:t>
      </w:r>
    </w:p>
    <w:p w14:paraId="62B7CD1D" w14:textId="77777777" w:rsidR="004657B2" w:rsidRPr="00020ED8" w:rsidRDefault="004657B2" w:rsidP="004657B2">
      <w:pPr>
        <w:numPr>
          <w:ilvl w:val="0"/>
          <w:numId w:val="77"/>
        </w:numPr>
        <w:rPr>
          <w:rFonts w:ascii="Garamond" w:hAnsi="Garamond"/>
          <w:sz w:val="20"/>
          <w:szCs w:val="20"/>
        </w:rPr>
      </w:pPr>
      <w:r w:rsidRPr="00020ED8">
        <w:rPr>
          <w:rFonts w:ascii="Garamond" w:hAnsi="Garamond"/>
          <w:b/>
          <w:bCs/>
          <w:sz w:val="20"/>
          <w:szCs w:val="20"/>
        </w:rPr>
        <w:t>Levensverzekering</w:t>
      </w:r>
      <w:r w:rsidRPr="00020ED8">
        <w:rPr>
          <w:rFonts w:ascii="Garamond" w:hAnsi="Garamond"/>
          <w:sz w:val="20"/>
          <w:szCs w:val="20"/>
        </w:rPr>
        <w:t>: De Partijen komen overeen dat zij een levensverzekering zullen afsluiten waarbij de ander als begunstigde wordt aangesteld, voor het geval een van de Partijen komt te overlijden tijdens de samenleving.</w:t>
      </w:r>
    </w:p>
    <w:p w14:paraId="4044ABE6" w14:textId="77777777" w:rsidR="004657B2" w:rsidRPr="00020ED8" w:rsidRDefault="004657B2" w:rsidP="004657B2">
      <w:pPr>
        <w:numPr>
          <w:ilvl w:val="0"/>
          <w:numId w:val="77"/>
        </w:numPr>
        <w:rPr>
          <w:rFonts w:ascii="Garamond" w:hAnsi="Garamond"/>
          <w:sz w:val="20"/>
          <w:szCs w:val="20"/>
        </w:rPr>
      </w:pPr>
      <w:r w:rsidRPr="00020ED8">
        <w:rPr>
          <w:rFonts w:ascii="Garamond" w:hAnsi="Garamond"/>
          <w:b/>
          <w:bCs/>
          <w:sz w:val="20"/>
          <w:szCs w:val="20"/>
        </w:rPr>
        <w:t>Pensioenvoorziening</w:t>
      </w:r>
      <w:r w:rsidRPr="00020ED8">
        <w:rPr>
          <w:rFonts w:ascii="Garamond" w:hAnsi="Garamond"/>
          <w:sz w:val="20"/>
          <w:szCs w:val="20"/>
        </w:rPr>
        <w:t>: Beide Partijen zullen zorgen voor hun eigen pensioenvoorziening, tenzij anders overeengekomen. Eventuele gezamenlijke pensioenregelingen worden gelijk verdeeld tussen de Partijen bij beëindiging van de samenleving.</w:t>
      </w:r>
    </w:p>
    <w:p w14:paraId="258372A5" w14:textId="77777777" w:rsidR="004657B2" w:rsidRPr="00E61C06" w:rsidRDefault="004657B2" w:rsidP="004657B2">
      <w:pPr>
        <w:rPr>
          <w:rFonts w:ascii="Garamond" w:hAnsi="Garamond"/>
          <w:b/>
          <w:bCs/>
          <w:sz w:val="20"/>
          <w:szCs w:val="20"/>
        </w:rPr>
      </w:pPr>
    </w:p>
    <w:p w14:paraId="3ED1E07C" w14:textId="77777777" w:rsidR="004657B2" w:rsidRPr="00020ED8" w:rsidRDefault="004657B2" w:rsidP="004657B2">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11: Verplichtingen bij Gezondheid en Ziekte</w:t>
      </w:r>
    </w:p>
    <w:p w14:paraId="149DC5E6" w14:textId="77777777" w:rsidR="004657B2" w:rsidRPr="00020ED8" w:rsidRDefault="004657B2" w:rsidP="004657B2">
      <w:pPr>
        <w:numPr>
          <w:ilvl w:val="0"/>
          <w:numId w:val="78"/>
        </w:numPr>
        <w:rPr>
          <w:rFonts w:ascii="Garamond" w:hAnsi="Garamond"/>
          <w:sz w:val="20"/>
          <w:szCs w:val="20"/>
        </w:rPr>
      </w:pPr>
      <w:r w:rsidRPr="00020ED8">
        <w:rPr>
          <w:rFonts w:ascii="Garamond" w:hAnsi="Garamond"/>
          <w:sz w:val="20"/>
          <w:szCs w:val="20"/>
        </w:rPr>
        <w:t xml:space="preserve">De Partijen komen overeen om elkaar bij ziekte of </w:t>
      </w:r>
      <w:proofErr w:type="spellStart"/>
      <w:r w:rsidRPr="00020ED8">
        <w:rPr>
          <w:rFonts w:ascii="Garamond" w:hAnsi="Garamond"/>
          <w:sz w:val="20"/>
          <w:szCs w:val="20"/>
        </w:rPr>
        <w:t>incapacitatie</w:t>
      </w:r>
      <w:proofErr w:type="spellEnd"/>
      <w:r w:rsidRPr="00020ED8">
        <w:rPr>
          <w:rFonts w:ascii="Garamond" w:hAnsi="Garamond"/>
          <w:sz w:val="20"/>
          <w:szCs w:val="20"/>
        </w:rPr>
        <w:t xml:space="preserve"> te ondersteunen, zowel emotioneel als financieel, voor zover mogelijk, afhankelijk van de omstandigheden.</w:t>
      </w:r>
    </w:p>
    <w:p w14:paraId="03BDBBA9" w14:textId="77777777" w:rsidR="004657B2" w:rsidRPr="00020ED8" w:rsidRDefault="004657B2" w:rsidP="004657B2">
      <w:pPr>
        <w:numPr>
          <w:ilvl w:val="0"/>
          <w:numId w:val="78"/>
        </w:numPr>
        <w:rPr>
          <w:rFonts w:ascii="Garamond" w:hAnsi="Garamond"/>
          <w:sz w:val="20"/>
          <w:szCs w:val="20"/>
        </w:rPr>
      </w:pPr>
      <w:r w:rsidRPr="00020ED8">
        <w:rPr>
          <w:rFonts w:ascii="Garamond" w:hAnsi="Garamond"/>
          <w:sz w:val="20"/>
          <w:szCs w:val="20"/>
        </w:rPr>
        <w:t>Indien een van de Partijen langdurig ziek is en niet in staat is om bij te dragen aan de gezamenlijke huishouding, zal de andere Partij de noodzakelijke zorg en ondersteuning verlenen.</w:t>
      </w:r>
    </w:p>
    <w:p w14:paraId="20D4F13A" w14:textId="77777777" w:rsidR="004657B2" w:rsidRPr="00E61C06" w:rsidRDefault="004657B2" w:rsidP="004657B2">
      <w:pPr>
        <w:rPr>
          <w:rFonts w:ascii="Garamond" w:hAnsi="Garamond"/>
          <w:b/>
          <w:bCs/>
          <w:sz w:val="20"/>
          <w:szCs w:val="20"/>
        </w:rPr>
      </w:pPr>
    </w:p>
    <w:p w14:paraId="243705B4" w14:textId="77777777" w:rsidR="004657B2" w:rsidRPr="00020ED8" w:rsidRDefault="004657B2" w:rsidP="004657B2">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12: Toepasselijk Recht en Geschillenbeslechting</w:t>
      </w:r>
    </w:p>
    <w:p w14:paraId="6DE296BD" w14:textId="77777777" w:rsidR="004657B2" w:rsidRPr="00020ED8" w:rsidRDefault="004657B2" w:rsidP="004657B2">
      <w:pPr>
        <w:numPr>
          <w:ilvl w:val="0"/>
          <w:numId w:val="79"/>
        </w:numPr>
        <w:rPr>
          <w:rFonts w:ascii="Garamond" w:hAnsi="Garamond"/>
          <w:sz w:val="20"/>
          <w:szCs w:val="20"/>
        </w:rPr>
      </w:pPr>
      <w:r w:rsidRPr="00020ED8">
        <w:rPr>
          <w:rFonts w:ascii="Garamond" w:hAnsi="Garamond"/>
          <w:sz w:val="20"/>
          <w:szCs w:val="20"/>
        </w:rPr>
        <w:t>Deze overeenkomst wordt beheerst door en geïnterpreteerd in overeenstemming met het Nederlands recht.</w:t>
      </w:r>
    </w:p>
    <w:p w14:paraId="28BDD463" w14:textId="77777777" w:rsidR="004657B2" w:rsidRPr="00020ED8" w:rsidRDefault="004657B2" w:rsidP="004657B2">
      <w:pPr>
        <w:numPr>
          <w:ilvl w:val="0"/>
          <w:numId w:val="79"/>
        </w:numPr>
        <w:rPr>
          <w:rFonts w:ascii="Garamond" w:hAnsi="Garamond"/>
          <w:sz w:val="20"/>
          <w:szCs w:val="20"/>
        </w:rPr>
      </w:pPr>
      <w:r w:rsidRPr="00020ED8">
        <w:rPr>
          <w:rFonts w:ascii="Garamond" w:hAnsi="Garamond"/>
          <w:sz w:val="20"/>
          <w:szCs w:val="20"/>
        </w:rPr>
        <w:t>In het geval van een geschil dat voortvloeit uit deze overeenkomst, zullen de Partijen eerst proberen het geschil onderling op te lossen.</w:t>
      </w:r>
    </w:p>
    <w:p w14:paraId="158999E2" w14:textId="77777777" w:rsidR="004657B2" w:rsidRPr="00020ED8" w:rsidRDefault="004657B2" w:rsidP="004657B2">
      <w:pPr>
        <w:numPr>
          <w:ilvl w:val="0"/>
          <w:numId w:val="79"/>
        </w:numPr>
        <w:rPr>
          <w:rFonts w:ascii="Garamond" w:hAnsi="Garamond"/>
          <w:sz w:val="20"/>
          <w:szCs w:val="20"/>
        </w:rPr>
      </w:pPr>
      <w:r w:rsidRPr="00020ED8">
        <w:rPr>
          <w:rFonts w:ascii="Garamond" w:hAnsi="Garamond"/>
          <w:sz w:val="20"/>
          <w:szCs w:val="20"/>
        </w:rPr>
        <w:t xml:space="preserve">Indien de Partijen er niet in slagen het geschil zelf op te lossen, kunnen zij een bemiddelaar inschakelen of het geschil voorleggen aan de bevoegde rechter in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plaats</w:t>
      </w:r>
      <w:r w:rsidRPr="00E61C06">
        <w:rPr>
          <w:rFonts w:ascii="Garamond" w:hAnsi="Garamond"/>
          <w:color w:val="FF0000"/>
          <w:sz w:val="20"/>
          <w:szCs w:val="20"/>
          <w:highlight w:val="yellow"/>
        </w:rPr>
        <w:t>&gt;</w:t>
      </w:r>
      <w:r w:rsidRPr="00020ED8">
        <w:rPr>
          <w:rFonts w:ascii="Garamond" w:hAnsi="Garamond"/>
          <w:sz w:val="20"/>
          <w:szCs w:val="20"/>
        </w:rPr>
        <w:t>.</w:t>
      </w:r>
    </w:p>
    <w:p w14:paraId="5AE12441" w14:textId="77777777" w:rsidR="004657B2" w:rsidRPr="00E61C06" w:rsidRDefault="004657B2" w:rsidP="004657B2">
      <w:pPr>
        <w:rPr>
          <w:rFonts w:ascii="Garamond" w:hAnsi="Garamond"/>
          <w:b/>
          <w:bCs/>
          <w:sz w:val="20"/>
          <w:szCs w:val="20"/>
        </w:rPr>
      </w:pPr>
    </w:p>
    <w:p w14:paraId="0A38B173" w14:textId="77777777" w:rsidR="004657B2" w:rsidRPr="00020ED8" w:rsidRDefault="004657B2" w:rsidP="004657B2">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13: Slotbepalingen</w:t>
      </w:r>
    </w:p>
    <w:p w14:paraId="3BFC4878" w14:textId="77777777" w:rsidR="004657B2" w:rsidRPr="00020ED8" w:rsidRDefault="004657B2" w:rsidP="004657B2">
      <w:pPr>
        <w:numPr>
          <w:ilvl w:val="0"/>
          <w:numId w:val="80"/>
        </w:numPr>
        <w:rPr>
          <w:rFonts w:ascii="Garamond" w:hAnsi="Garamond"/>
          <w:sz w:val="20"/>
          <w:szCs w:val="20"/>
        </w:rPr>
      </w:pPr>
      <w:r w:rsidRPr="00020ED8">
        <w:rPr>
          <w:rFonts w:ascii="Garamond" w:hAnsi="Garamond"/>
          <w:sz w:val="20"/>
          <w:szCs w:val="20"/>
        </w:rPr>
        <w:t>Deze overeenkomst kan te allen tijde door beide Partijen worden gewijzigd, mits schriftelijk en met wederzijds goedvinden.</w:t>
      </w:r>
    </w:p>
    <w:p w14:paraId="5874E634" w14:textId="77777777" w:rsidR="004657B2" w:rsidRPr="00020ED8" w:rsidRDefault="004657B2" w:rsidP="004657B2">
      <w:pPr>
        <w:numPr>
          <w:ilvl w:val="0"/>
          <w:numId w:val="80"/>
        </w:numPr>
        <w:rPr>
          <w:rFonts w:ascii="Garamond" w:hAnsi="Garamond"/>
          <w:sz w:val="20"/>
          <w:szCs w:val="20"/>
        </w:rPr>
      </w:pPr>
      <w:r w:rsidRPr="00020ED8">
        <w:rPr>
          <w:rFonts w:ascii="Garamond" w:hAnsi="Garamond"/>
          <w:sz w:val="20"/>
          <w:szCs w:val="20"/>
        </w:rPr>
        <w:t>Indien een bepaling van deze overeenkomst ongeldig wordt verklaard door een bevoegde rechter, blijven de overige bepalingen van kracht.</w:t>
      </w:r>
    </w:p>
    <w:p w14:paraId="17B04517" w14:textId="77777777" w:rsidR="004657B2" w:rsidRPr="00020ED8" w:rsidRDefault="004657B2" w:rsidP="004657B2">
      <w:pPr>
        <w:rPr>
          <w:rFonts w:ascii="Garamond" w:hAnsi="Garamond"/>
          <w:sz w:val="20"/>
          <w:szCs w:val="20"/>
        </w:rPr>
      </w:pPr>
      <w:r w:rsidRPr="00020ED8">
        <w:rPr>
          <w:rFonts w:ascii="Garamond" w:hAnsi="Garamond"/>
          <w:b/>
          <w:bCs/>
          <w:sz w:val="20"/>
          <w:szCs w:val="20"/>
        </w:rPr>
        <w:t>Ondertekening</w:t>
      </w:r>
    </w:p>
    <w:p w14:paraId="605741EB" w14:textId="77777777" w:rsidR="004657B2" w:rsidRPr="00E61C06" w:rsidRDefault="004657B2" w:rsidP="004657B2">
      <w:pPr>
        <w:rPr>
          <w:rFonts w:ascii="Garamond" w:hAnsi="Garamond"/>
          <w:sz w:val="20"/>
          <w:szCs w:val="20"/>
        </w:rPr>
      </w:pPr>
    </w:p>
    <w:p w14:paraId="0E88C7EA" w14:textId="77777777" w:rsidR="004657B2" w:rsidRPr="00E61C06" w:rsidRDefault="004657B2" w:rsidP="004657B2">
      <w:pPr>
        <w:rPr>
          <w:rFonts w:ascii="Garamond" w:hAnsi="Garamond"/>
          <w:color w:val="FF0000"/>
          <w:sz w:val="20"/>
          <w:szCs w:val="20"/>
          <w:highlight w:val="yellow"/>
        </w:rPr>
      </w:pPr>
      <w:r w:rsidRPr="00E61C06">
        <w:rPr>
          <w:rFonts w:ascii="Garamond" w:hAnsi="Garamond"/>
          <w:color w:val="FF0000"/>
          <w:sz w:val="20"/>
          <w:szCs w:val="20"/>
          <w:highlight w:val="yellow"/>
        </w:rPr>
        <w:t>&lt;</w:t>
      </w:r>
      <w:r w:rsidRPr="00020ED8">
        <w:rPr>
          <w:rFonts w:ascii="Garamond" w:hAnsi="Garamond"/>
          <w:color w:val="FF0000"/>
          <w:sz w:val="20"/>
          <w:szCs w:val="20"/>
          <w:highlight w:val="yellow"/>
        </w:rPr>
        <w:t>Naam Partner 1</w:t>
      </w:r>
      <w:r w:rsidRPr="00E61C06">
        <w:rPr>
          <w:rFonts w:ascii="Garamond" w:hAnsi="Garamond"/>
          <w:color w:val="FF0000"/>
          <w:sz w:val="20"/>
          <w:szCs w:val="20"/>
          <w:highlight w:val="yellow"/>
        </w:rPr>
        <w:t>&gt;</w:t>
      </w:r>
      <w:r w:rsidRPr="00020ED8">
        <w:rPr>
          <w:rFonts w:ascii="Garamond" w:hAnsi="Garamond"/>
          <w:color w:val="FF0000"/>
          <w:sz w:val="20"/>
          <w:szCs w:val="20"/>
          <w:highlight w:val="yellow"/>
        </w:rPr>
        <w:br/>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Handtekening</w:t>
      </w:r>
      <w:r w:rsidRPr="00E61C06">
        <w:rPr>
          <w:rFonts w:ascii="Garamond" w:hAnsi="Garamond"/>
          <w:color w:val="FF0000"/>
          <w:sz w:val="20"/>
          <w:szCs w:val="20"/>
          <w:highlight w:val="yellow"/>
        </w:rPr>
        <w:t>&gt;</w:t>
      </w:r>
      <w:r w:rsidRPr="00020ED8">
        <w:rPr>
          <w:rFonts w:ascii="Garamond" w:hAnsi="Garamond"/>
          <w:color w:val="FF0000"/>
          <w:sz w:val="20"/>
          <w:szCs w:val="20"/>
          <w:highlight w:val="yellow"/>
        </w:rPr>
        <w:br/>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Datum</w:t>
      </w:r>
      <w:r w:rsidRPr="00E61C06">
        <w:rPr>
          <w:rFonts w:ascii="Garamond" w:hAnsi="Garamond"/>
          <w:color w:val="FF0000"/>
          <w:sz w:val="20"/>
          <w:szCs w:val="20"/>
          <w:highlight w:val="yellow"/>
        </w:rPr>
        <w:t>&gt;</w:t>
      </w:r>
    </w:p>
    <w:p w14:paraId="306A12EE" w14:textId="77777777" w:rsidR="004657B2" w:rsidRPr="00020ED8" w:rsidRDefault="004657B2" w:rsidP="004657B2">
      <w:pPr>
        <w:rPr>
          <w:rFonts w:ascii="Garamond" w:hAnsi="Garamond"/>
          <w:color w:val="FF0000"/>
          <w:sz w:val="20"/>
          <w:szCs w:val="20"/>
          <w:highlight w:val="yellow"/>
        </w:rPr>
      </w:pPr>
    </w:p>
    <w:p w14:paraId="706513C4" w14:textId="77777777" w:rsidR="004657B2" w:rsidRPr="00020ED8" w:rsidRDefault="004657B2" w:rsidP="004657B2">
      <w:pPr>
        <w:rPr>
          <w:rFonts w:ascii="Garamond" w:hAnsi="Garamond"/>
          <w:color w:val="FF0000"/>
          <w:sz w:val="20"/>
          <w:szCs w:val="20"/>
        </w:rPr>
      </w:pPr>
      <w:r w:rsidRPr="00E61C06">
        <w:rPr>
          <w:rFonts w:ascii="Garamond" w:hAnsi="Garamond"/>
          <w:color w:val="FF0000"/>
          <w:sz w:val="20"/>
          <w:szCs w:val="20"/>
          <w:highlight w:val="yellow"/>
        </w:rPr>
        <w:t>&lt;</w:t>
      </w:r>
      <w:r w:rsidRPr="00020ED8">
        <w:rPr>
          <w:rFonts w:ascii="Garamond" w:hAnsi="Garamond"/>
          <w:color w:val="FF0000"/>
          <w:sz w:val="20"/>
          <w:szCs w:val="20"/>
          <w:highlight w:val="yellow"/>
        </w:rPr>
        <w:t>Naam Partner 2</w:t>
      </w:r>
      <w:r w:rsidRPr="00E61C06">
        <w:rPr>
          <w:rFonts w:ascii="Garamond" w:hAnsi="Garamond"/>
          <w:color w:val="FF0000"/>
          <w:sz w:val="20"/>
          <w:szCs w:val="20"/>
          <w:highlight w:val="yellow"/>
        </w:rPr>
        <w:t>&gt;</w:t>
      </w:r>
      <w:r w:rsidRPr="00020ED8">
        <w:rPr>
          <w:rFonts w:ascii="Garamond" w:hAnsi="Garamond"/>
          <w:color w:val="FF0000"/>
          <w:sz w:val="20"/>
          <w:szCs w:val="20"/>
          <w:highlight w:val="yellow"/>
        </w:rPr>
        <w:br/>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Handtekening</w:t>
      </w:r>
      <w:r w:rsidRPr="00E61C06">
        <w:rPr>
          <w:rFonts w:ascii="Garamond" w:hAnsi="Garamond"/>
          <w:color w:val="FF0000"/>
          <w:sz w:val="20"/>
          <w:szCs w:val="20"/>
          <w:highlight w:val="yellow"/>
        </w:rPr>
        <w:t>&gt;</w:t>
      </w:r>
      <w:r w:rsidRPr="00020ED8">
        <w:rPr>
          <w:rFonts w:ascii="Garamond" w:hAnsi="Garamond"/>
          <w:color w:val="FF0000"/>
          <w:sz w:val="20"/>
          <w:szCs w:val="20"/>
          <w:highlight w:val="yellow"/>
        </w:rPr>
        <w:br/>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Datum</w:t>
      </w:r>
      <w:r w:rsidRPr="00E61C06">
        <w:rPr>
          <w:rFonts w:ascii="Garamond" w:hAnsi="Garamond"/>
          <w:color w:val="FF0000"/>
          <w:sz w:val="20"/>
          <w:szCs w:val="20"/>
          <w:highlight w:val="yellow"/>
        </w:rPr>
        <w:t>&gt;</w:t>
      </w:r>
    </w:p>
    <w:p w14:paraId="70B44833" w14:textId="77777777" w:rsidR="004657B2" w:rsidRPr="00020ED8" w:rsidRDefault="008D2542" w:rsidP="004657B2">
      <w:pPr>
        <w:rPr>
          <w:rFonts w:ascii="Garamond" w:hAnsi="Garamond"/>
          <w:sz w:val="20"/>
          <w:szCs w:val="20"/>
        </w:rPr>
      </w:pPr>
      <w:r>
        <w:rPr>
          <w:rFonts w:ascii="Garamond" w:hAnsi="Garamond"/>
          <w:noProof/>
          <w:sz w:val="20"/>
          <w:szCs w:val="20"/>
        </w:rPr>
        <w:pict w14:anchorId="73A38662">
          <v:rect id="_x0000_i1025" alt="" style="width:452.7pt;height:.05pt;mso-width-percent:0;mso-height-percent:0;mso-width-percent:0;mso-height-percent:0" o:hrpct="998" o:hralign="center" o:hrstd="t" o:hr="t" fillcolor="#a0a0a0" stroked="f"/>
        </w:pict>
      </w:r>
    </w:p>
    <w:p w14:paraId="4F42D26C" w14:textId="77777777" w:rsidR="004657B2" w:rsidRPr="00020ED8" w:rsidRDefault="004657B2" w:rsidP="004657B2">
      <w:pPr>
        <w:rPr>
          <w:rFonts w:ascii="Garamond" w:hAnsi="Garamond"/>
          <w:sz w:val="20"/>
          <w:szCs w:val="20"/>
        </w:rPr>
      </w:pPr>
      <w:r w:rsidRPr="00020ED8">
        <w:rPr>
          <w:rFonts w:ascii="Garamond" w:hAnsi="Garamond"/>
          <w:b/>
          <w:bCs/>
          <w:sz w:val="20"/>
          <w:szCs w:val="20"/>
        </w:rPr>
        <w:t>Bijlagen:</w:t>
      </w:r>
    </w:p>
    <w:p w14:paraId="518F69DA" w14:textId="77777777" w:rsidR="004657B2" w:rsidRPr="00020ED8" w:rsidRDefault="004657B2" w:rsidP="004657B2">
      <w:pPr>
        <w:numPr>
          <w:ilvl w:val="0"/>
          <w:numId w:val="81"/>
        </w:numPr>
        <w:rPr>
          <w:rFonts w:ascii="Garamond" w:hAnsi="Garamond"/>
          <w:sz w:val="20"/>
          <w:szCs w:val="20"/>
        </w:rPr>
      </w:pPr>
      <w:r w:rsidRPr="00020ED8">
        <w:rPr>
          <w:rFonts w:ascii="Garamond" w:hAnsi="Garamond"/>
          <w:b/>
          <w:bCs/>
          <w:sz w:val="20"/>
          <w:szCs w:val="20"/>
        </w:rPr>
        <w:t>Bijlage A</w:t>
      </w:r>
      <w:r w:rsidRPr="00020ED8">
        <w:rPr>
          <w:rFonts w:ascii="Garamond" w:hAnsi="Garamond"/>
          <w:sz w:val="20"/>
          <w:szCs w:val="20"/>
        </w:rPr>
        <w:t>: Lijst van gezamenlijke bezittingen</w:t>
      </w:r>
    </w:p>
    <w:p w14:paraId="05DCAA43" w14:textId="77777777" w:rsidR="004657B2" w:rsidRPr="00020ED8" w:rsidRDefault="004657B2" w:rsidP="004657B2">
      <w:pPr>
        <w:numPr>
          <w:ilvl w:val="0"/>
          <w:numId w:val="81"/>
        </w:numPr>
        <w:rPr>
          <w:rFonts w:ascii="Garamond" w:hAnsi="Garamond"/>
          <w:sz w:val="20"/>
          <w:szCs w:val="20"/>
        </w:rPr>
      </w:pPr>
      <w:r w:rsidRPr="00020ED8">
        <w:rPr>
          <w:rFonts w:ascii="Garamond" w:hAnsi="Garamond"/>
          <w:b/>
          <w:bCs/>
          <w:sz w:val="20"/>
          <w:szCs w:val="20"/>
        </w:rPr>
        <w:t>Bijlage B</w:t>
      </w:r>
      <w:r w:rsidRPr="00020ED8">
        <w:rPr>
          <w:rFonts w:ascii="Garamond" w:hAnsi="Garamond"/>
          <w:sz w:val="20"/>
          <w:szCs w:val="20"/>
        </w:rPr>
        <w:t>: Lijst van individuele bezittingen</w:t>
      </w:r>
    </w:p>
    <w:p w14:paraId="7D7C8C8D" w14:textId="77777777" w:rsidR="004657B2" w:rsidRPr="00020ED8" w:rsidRDefault="004657B2" w:rsidP="004657B2">
      <w:pPr>
        <w:numPr>
          <w:ilvl w:val="0"/>
          <w:numId w:val="81"/>
        </w:numPr>
        <w:rPr>
          <w:rFonts w:ascii="Garamond" w:hAnsi="Garamond"/>
          <w:sz w:val="20"/>
          <w:szCs w:val="20"/>
        </w:rPr>
      </w:pPr>
      <w:r w:rsidRPr="00020ED8">
        <w:rPr>
          <w:rFonts w:ascii="Garamond" w:hAnsi="Garamond"/>
          <w:b/>
          <w:bCs/>
          <w:sz w:val="20"/>
          <w:szCs w:val="20"/>
        </w:rPr>
        <w:t>Bijlage C</w:t>
      </w:r>
      <w:r w:rsidRPr="00020ED8">
        <w:rPr>
          <w:rFonts w:ascii="Garamond" w:hAnsi="Garamond"/>
          <w:sz w:val="20"/>
          <w:szCs w:val="20"/>
        </w:rPr>
        <w:t>: Verdeling van gezamenlijke schulden</w:t>
      </w:r>
    </w:p>
    <w:p w14:paraId="2E28F09D" w14:textId="77777777" w:rsidR="004657B2" w:rsidRPr="00E61C06" w:rsidRDefault="004657B2" w:rsidP="004657B2">
      <w:pPr>
        <w:rPr>
          <w:rFonts w:ascii="Garamond" w:hAnsi="Garamond"/>
          <w:sz w:val="20"/>
          <w:szCs w:val="20"/>
        </w:rPr>
      </w:pPr>
    </w:p>
    <w:p w14:paraId="56DCC591" w14:textId="36CBA1B9" w:rsidR="008668D7" w:rsidRPr="00165209" w:rsidRDefault="008668D7" w:rsidP="004657B2">
      <w:pPr>
        <w:rPr>
          <w:rFonts w:ascii="Garamond" w:hAnsi="Garamond" w:cs="Arial"/>
          <w:i/>
          <w:iCs/>
          <w:color w:val="0000FF"/>
          <w:sz w:val="20"/>
          <w:szCs w:val="20"/>
        </w:rPr>
      </w:pPr>
    </w:p>
    <w:sectPr w:rsidR="008668D7" w:rsidRPr="00165209" w:rsidSect="00CA382E">
      <w:headerReference w:type="default" r:id="rId7"/>
      <w:footerReference w:type="default" r:id="rId8"/>
      <w:pgSz w:w="11900" w:h="16840"/>
      <w:pgMar w:top="1417" w:right="1417" w:bottom="637" w:left="1417" w:header="350"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A9833" w14:textId="77777777" w:rsidR="008D2542" w:rsidRDefault="008D2542" w:rsidP="00635265">
      <w:r>
        <w:separator/>
      </w:r>
    </w:p>
  </w:endnote>
  <w:endnote w:type="continuationSeparator" w:id="0">
    <w:p w14:paraId="72DA37C7" w14:textId="77777777" w:rsidR="008D2542" w:rsidRDefault="008D2542" w:rsidP="0063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72C9" w14:textId="3F5C54AB" w:rsidR="009E2BF1" w:rsidRDefault="009E2BF1" w:rsidP="009E2BF1">
    <w:pPr>
      <w:pStyle w:val="Voettekst"/>
      <w:jc w:val="center"/>
    </w:pPr>
    <w:hyperlink r:id="rId1" w:history="1">
      <w:r w:rsidRPr="00D9451C">
        <w:rPr>
          <w:rStyle w:val="Hyperlink"/>
          <w:rFonts w:ascii="Garamond" w:hAnsi="Garamond"/>
          <w:i/>
          <w:sz w:val="20"/>
          <w:szCs w:val="20"/>
        </w:rPr>
        <w:t>https://www.boema.nl</w:t>
      </w:r>
    </w:hyperlink>
    <w:r>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70506" w14:textId="77777777" w:rsidR="008D2542" w:rsidRDefault="008D2542" w:rsidP="00635265">
      <w:r>
        <w:separator/>
      </w:r>
    </w:p>
  </w:footnote>
  <w:footnote w:type="continuationSeparator" w:id="0">
    <w:p w14:paraId="6E7B11D4" w14:textId="77777777" w:rsidR="008D2542" w:rsidRDefault="008D2542" w:rsidP="00635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A50F" w14:textId="7990FCDB" w:rsidR="00635265" w:rsidRPr="00635265" w:rsidRDefault="00635265" w:rsidP="00635265">
    <w:pPr>
      <w:pStyle w:val="Koptekst"/>
      <w:jc w:val="center"/>
      <w:rPr>
        <w:rFonts w:ascii="Garamond" w:hAnsi="Garamond"/>
        <w:i/>
        <w:sz w:val="20"/>
        <w:szCs w:val="20"/>
      </w:rPr>
    </w:pPr>
    <w:r w:rsidRPr="00635265">
      <w:rPr>
        <w:rFonts w:ascii="Garamond" w:hAnsi="Garamond"/>
        <w:i/>
        <w:sz w:val="20"/>
        <w:szCs w:val="20"/>
      </w:rPr>
      <w:t xml:space="preserve">Dit voorbeeld is voor uw </w:t>
    </w:r>
    <w:r w:rsidRPr="00635265">
      <w:rPr>
        <w:rFonts w:ascii="Garamond" w:hAnsi="Garamond"/>
        <w:b/>
        <w:bCs/>
        <w:i/>
        <w:sz w:val="20"/>
        <w:szCs w:val="20"/>
      </w:rPr>
      <w:t>persoonlijk</w:t>
    </w:r>
    <w:r w:rsidRPr="00635265">
      <w:rPr>
        <w:rFonts w:ascii="Garamond" w:hAnsi="Garamond"/>
        <w:i/>
        <w:sz w:val="20"/>
        <w:szCs w:val="20"/>
      </w:rPr>
      <w:t xml:space="preserve"> en </w:t>
    </w:r>
    <w:r w:rsidRPr="00635265">
      <w:rPr>
        <w:rFonts w:ascii="Garamond" w:hAnsi="Garamond"/>
        <w:b/>
        <w:bCs/>
        <w:i/>
        <w:sz w:val="20"/>
        <w:szCs w:val="20"/>
      </w:rPr>
      <w:t>niet-commercieel</w:t>
    </w:r>
    <w:r w:rsidRPr="00635265">
      <w:rPr>
        <w:rFonts w:ascii="Garamond" w:hAnsi="Garamond"/>
        <w:i/>
        <w:sz w:val="20"/>
        <w:szCs w:val="20"/>
      </w:rPr>
      <w:t xml:space="preserve"> gebruik. Het is niet toegestaan dit document te distribueren, te verveelvoudigen, er afgeleide werken van te maken, over te dragen of te verkopen.</w:t>
    </w:r>
    <w:r w:rsidR="00370A88">
      <w:rPr>
        <w:rFonts w:ascii="Garamond" w:hAnsi="Garamond"/>
        <w:i/>
        <w:sz w:val="20"/>
        <w:szCs w:val="20"/>
      </w:rPr>
      <w:t xml:space="preserve"> </w:t>
    </w:r>
    <w:r w:rsidR="00370A88" w:rsidRPr="00370A88">
      <w:rPr>
        <w:rFonts w:ascii="Garamond" w:hAnsi="Garamond"/>
        <w:i/>
        <w:sz w:val="20"/>
        <w:szCs w:val="20"/>
      </w:rPr>
      <w:t>De inhoud van dit document is met de grootste zorg samengesteld. Ondanks de betrachte zorgvuldigheid kan het voorkomen dat informatie is verouderd of onjuistheden bevat. U kunt ons daarop attenderen via contact@b</w:t>
    </w:r>
    <w:r w:rsidR="00370A88">
      <w:rPr>
        <w:rFonts w:ascii="Garamond" w:hAnsi="Garamond"/>
        <w:i/>
        <w:sz w:val="20"/>
        <w:szCs w:val="20"/>
      </w:rPr>
      <w:t>oema</w:t>
    </w:r>
    <w:r w:rsidR="00370A88" w:rsidRPr="00370A88">
      <w:rPr>
        <w:rFonts w:ascii="Garamond" w:hAnsi="Garamond"/>
        <w:i/>
        <w:sz w:val="20"/>
        <w:szCs w:val="20"/>
      </w:rPr>
      <w:t>.nl. Aan dit document kunt u geen rechten ontlenen.</w:t>
    </w:r>
    <w:r w:rsidR="009E2BF1">
      <w:rPr>
        <w:rFonts w:ascii="Garamond" w:hAnsi="Garamond"/>
        <w:i/>
        <w:sz w:val="20"/>
        <w:szCs w:val="20"/>
      </w:rPr>
      <w:t xml:space="preserve"> </w:t>
    </w:r>
  </w:p>
  <w:p w14:paraId="284DE8CC" w14:textId="77777777" w:rsidR="00635265" w:rsidRDefault="006352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59D"/>
    <w:multiLevelType w:val="multilevel"/>
    <w:tmpl w:val="CF1C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37F10"/>
    <w:multiLevelType w:val="multilevel"/>
    <w:tmpl w:val="CFD6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E32409"/>
    <w:multiLevelType w:val="multilevel"/>
    <w:tmpl w:val="4502B6FA"/>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166DF"/>
    <w:multiLevelType w:val="multilevel"/>
    <w:tmpl w:val="7688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354C07"/>
    <w:multiLevelType w:val="multilevel"/>
    <w:tmpl w:val="D326E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305871"/>
    <w:multiLevelType w:val="multilevel"/>
    <w:tmpl w:val="64A6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242AD8"/>
    <w:multiLevelType w:val="multilevel"/>
    <w:tmpl w:val="A13C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E4EC7"/>
    <w:multiLevelType w:val="multilevel"/>
    <w:tmpl w:val="E4C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8F7525"/>
    <w:multiLevelType w:val="multilevel"/>
    <w:tmpl w:val="DF3A3C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7813C1"/>
    <w:multiLevelType w:val="multilevel"/>
    <w:tmpl w:val="0D42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8929CF"/>
    <w:multiLevelType w:val="multilevel"/>
    <w:tmpl w:val="27C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0A7888"/>
    <w:multiLevelType w:val="multilevel"/>
    <w:tmpl w:val="A0F8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E752F"/>
    <w:multiLevelType w:val="multilevel"/>
    <w:tmpl w:val="CC00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400979"/>
    <w:multiLevelType w:val="hybridMultilevel"/>
    <w:tmpl w:val="6B8C4770"/>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53B36D4"/>
    <w:multiLevelType w:val="multilevel"/>
    <w:tmpl w:val="2C44B7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BC49E7"/>
    <w:multiLevelType w:val="multilevel"/>
    <w:tmpl w:val="C6D0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D74B57"/>
    <w:multiLevelType w:val="multilevel"/>
    <w:tmpl w:val="F548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B45B8B"/>
    <w:multiLevelType w:val="multilevel"/>
    <w:tmpl w:val="5C5CA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DC675F"/>
    <w:multiLevelType w:val="multilevel"/>
    <w:tmpl w:val="044A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F178E8"/>
    <w:multiLevelType w:val="multilevel"/>
    <w:tmpl w:val="647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F8132D"/>
    <w:multiLevelType w:val="multilevel"/>
    <w:tmpl w:val="B48A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CA0E82"/>
    <w:multiLevelType w:val="multilevel"/>
    <w:tmpl w:val="8A043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69660F"/>
    <w:multiLevelType w:val="multilevel"/>
    <w:tmpl w:val="3266C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EC4576"/>
    <w:multiLevelType w:val="multilevel"/>
    <w:tmpl w:val="EADA5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F6186C"/>
    <w:multiLevelType w:val="multilevel"/>
    <w:tmpl w:val="2474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9D2AD9"/>
    <w:multiLevelType w:val="multilevel"/>
    <w:tmpl w:val="FB660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B30AB8"/>
    <w:multiLevelType w:val="multilevel"/>
    <w:tmpl w:val="DDAA3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B2359E"/>
    <w:multiLevelType w:val="multilevel"/>
    <w:tmpl w:val="40A2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DE16C8"/>
    <w:multiLevelType w:val="multilevel"/>
    <w:tmpl w:val="3A3E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092358"/>
    <w:multiLevelType w:val="multilevel"/>
    <w:tmpl w:val="2CC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9D7EC6"/>
    <w:multiLevelType w:val="multilevel"/>
    <w:tmpl w:val="82D48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C86B22"/>
    <w:multiLevelType w:val="multilevel"/>
    <w:tmpl w:val="8964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1B3880"/>
    <w:multiLevelType w:val="multilevel"/>
    <w:tmpl w:val="93467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166799"/>
    <w:multiLevelType w:val="multilevel"/>
    <w:tmpl w:val="65D0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2F0502D"/>
    <w:multiLevelType w:val="multilevel"/>
    <w:tmpl w:val="287A3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963214"/>
    <w:multiLevelType w:val="multilevel"/>
    <w:tmpl w:val="CD468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2011DF"/>
    <w:multiLevelType w:val="multilevel"/>
    <w:tmpl w:val="B778F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C36D11"/>
    <w:multiLevelType w:val="multilevel"/>
    <w:tmpl w:val="F7FA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AB6188"/>
    <w:multiLevelType w:val="multilevel"/>
    <w:tmpl w:val="C0E47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77575C"/>
    <w:multiLevelType w:val="multilevel"/>
    <w:tmpl w:val="4E02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83289A"/>
    <w:multiLevelType w:val="hybridMultilevel"/>
    <w:tmpl w:val="B5D66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3D2B5267"/>
    <w:multiLevelType w:val="multilevel"/>
    <w:tmpl w:val="0BD67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57B3D"/>
    <w:multiLevelType w:val="multilevel"/>
    <w:tmpl w:val="4FAE3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265BAF"/>
    <w:multiLevelType w:val="multilevel"/>
    <w:tmpl w:val="494EB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C41CE6"/>
    <w:multiLevelType w:val="multilevel"/>
    <w:tmpl w:val="B57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6A54E2"/>
    <w:multiLevelType w:val="multilevel"/>
    <w:tmpl w:val="3B14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5A57A3"/>
    <w:multiLevelType w:val="multilevel"/>
    <w:tmpl w:val="98B6E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E87E75"/>
    <w:multiLevelType w:val="multilevel"/>
    <w:tmpl w:val="47588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584F21"/>
    <w:multiLevelType w:val="multilevel"/>
    <w:tmpl w:val="FA92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7B5804"/>
    <w:multiLevelType w:val="multilevel"/>
    <w:tmpl w:val="A906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B4707B"/>
    <w:multiLevelType w:val="multilevel"/>
    <w:tmpl w:val="C454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4A91912"/>
    <w:multiLevelType w:val="multilevel"/>
    <w:tmpl w:val="0740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83373F"/>
    <w:multiLevelType w:val="hybridMultilevel"/>
    <w:tmpl w:val="8004B240"/>
    <w:lvl w:ilvl="0" w:tplc="84182E96">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56F24C3A"/>
    <w:multiLevelType w:val="multilevel"/>
    <w:tmpl w:val="0930F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89777C"/>
    <w:multiLevelType w:val="multilevel"/>
    <w:tmpl w:val="669E32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B76074"/>
    <w:multiLevelType w:val="multilevel"/>
    <w:tmpl w:val="15A4A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D3D2BC5"/>
    <w:multiLevelType w:val="multilevel"/>
    <w:tmpl w:val="A5FA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41085B"/>
    <w:multiLevelType w:val="multilevel"/>
    <w:tmpl w:val="8478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55583C"/>
    <w:multiLevelType w:val="multilevel"/>
    <w:tmpl w:val="5E16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0F1CF0"/>
    <w:multiLevelType w:val="multilevel"/>
    <w:tmpl w:val="D03E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413E77"/>
    <w:multiLevelType w:val="multilevel"/>
    <w:tmpl w:val="5366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5E1B2D"/>
    <w:multiLevelType w:val="multilevel"/>
    <w:tmpl w:val="80D8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9F65AB5"/>
    <w:multiLevelType w:val="multilevel"/>
    <w:tmpl w:val="51C69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816BF2"/>
    <w:multiLevelType w:val="multilevel"/>
    <w:tmpl w:val="D70C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013BA9"/>
    <w:multiLevelType w:val="multilevel"/>
    <w:tmpl w:val="082E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066453D"/>
    <w:multiLevelType w:val="multilevel"/>
    <w:tmpl w:val="E626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10234E1"/>
    <w:multiLevelType w:val="multilevel"/>
    <w:tmpl w:val="A510C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12C6EE9"/>
    <w:multiLevelType w:val="multilevel"/>
    <w:tmpl w:val="4EDE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22A0BDA"/>
    <w:multiLevelType w:val="multilevel"/>
    <w:tmpl w:val="205CC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24053F0"/>
    <w:multiLevelType w:val="multilevel"/>
    <w:tmpl w:val="B928E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36D748C"/>
    <w:multiLevelType w:val="multilevel"/>
    <w:tmpl w:val="E728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8983562"/>
    <w:multiLevelType w:val="multilevel"/>
    <w:tmpl w:val="4646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B040A87"/>
    <w:multiLevelType w:val="multilevel"/>
    <w:tmpl w:val="0FB8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BFC4C3D"/>
    <w:multiLevelType w:val="multilevel"/>
    <w:tmpl w:val="20DAB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CE23D7E"/>
    <w:multiLevelType w:val="multilevel"/>
    <w:tmpl w:val="A890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CF938CF"/>
    <w:multiLevelType w:val="multilevel"/>
    <w:tmpl w:val="2A28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6F5086"/>
    <w:multiLevelType w:val="multilevel"/>
    <w:tmpl w:val="FB0C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EAD18FF"/>
    <w:multiLevelType w:val="multilevel"/>
    <w:tmpl w:val="6EA8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EEC0704"/>
    <w:multiLevelType w:val="multilevel"/>
    <w:tmpl w:val="B57E4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EFE291C"/>
    <w:multiLevelType w:val="multilevel"/>
    <w:tmpl w:val="B7B6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09614E"/>
    <w:multiLevelType w:val="multilevel"/>
    <w:tmpl w:val="81FA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8349611">
    <w:abstractNumId w:val="68"/>
  </w:num>
  <w:num w:numId="2" w16cid:durableId="1030497425">
    <w:abstractNumId w:val="2"/>
  </w:num>
  <w:num w:numId="3" w16cid:durableId="1470054321">
    <w:abstractNumId w:val="13"/>
  </w:num>
  <w:num w:numId="4" w16cid:durableId="473836991">
    <w:abstractNumId w:val="40"/>
  </w:num>
  <w:num w:numId="5" w16cid:durableId="561450190">
    <w:abstractNumId w:val="52"/>
  </w:num>
  <w:num w:numId="6" w16cid:durableId="1530223086">
    <w:abstractNumId w:val="12"/>
  </w:num>
  <w:num w:numId="7" w16cid:durableId="184830151">
    <w:abstractNumId w:val="50"/>
  </w:num>
  <w:num w:numId="8" w16cid:durableId="240019800">
    <w:abstractNumId w:val="33"/>
  </w:num>
  <w:num w:numId="9" w16cid:durableId="1697197548">
    <w:abstractNumId w:val="32"/>
  </w:num>
  <w:num w:numId="10" w16cid:durableId="554243880">
    <w:abstractNumId w:val="66"/>
  </w:num>
  <w:num w:numId="11" w16cid:durableId="826093304">
    <w:abstractNumId w:val="76"/>
  </w:num>
  <w:num w:numId="12" w16cid:durableId="365302253">
    <w:abstractNumId w:val="30"/>
  </w:num>
  <w:num w:numId="13" w16cid:durableId="822699040">
    <w:abstractNumId w:val="63"/>
  </w:num>
  <w:num w:numId="14" w16cid:durableId="347951314">
    <w:abstractNumId w:val="15"/>
  </w:num>
  <w:num w:numId="15" w16cid:durableId="835072874">
    <w:abstractNumId w:val="41"/>
  </w:num>
  <w:num w:numId="16" w16cid:durableId="1449741455">
    <w:abstractNumId w:val="28"/>
  </w:num>
  <w:num w:numId="17" w16cid:durableId="406609323">
    <w:abstractNumId w:val="46"/>
  </w:num>
  <w:num w:numId="18" w16cid:durableId="1770659731">
    <w:abstractNumId w:val="26"/>
  </w:num>
  <w:num w:numId="19" w16cid:durableId="935750005">
    <w:abstractNumId w:val="7"/>
  </w:num>
  <w:num w:numId="20" w16cid:durableId="2025588907">
    <w:abstractNumId w:val="78"/>
  </w:num>
  <w:num w:numId="21" w16cid:durableId="1412655273">
    <w:abstractNumId w:val="45"/>
  </w:num>
  <w:num w:numId="22" w16cid:durableId="1111826024">
    <w:abstractNumId w:val="67"/>
  </w:num>
  <w:num w:numId="23" w16cid:durableId="1034497755">
    <w:abstractNumId w:val="39"/>
  </w:num>
  <w:num w:numId="24" w16cid:durableId="2080899154">
    <w:abstractNumId w:val="49"/>
  </w:num>
  <w:num w:numId="25" w16cid:durableId="496963450">
    <w:abstractNumId w:val="44"/>
  </w:num>
  <w:num w:numId="26" w16cid:durableId="947346575">
    <w:abstractNumId w:val="58"/>
  </w:num>
  <w:num w:numId="27" w16cid:durableId="901522441">
    <w:abstractNumId w:val="31"/>
  </w:num>
  <w:num w:numId="28" w16cid:durableId="992870703">
    <w:abstractNumId w:val="35"/>
  </w:num>
  <w:num w:numId="29" w16cid:durableId="86536705">
    <w:abstractNumId w:val="9"/>
  </w:num>
  <w:num w:numId="30" w16cid:durableId="1618372837">
    <w:abstractNumId w:val="60"/>
  </w:num>
  <w:num w:numId="31" w16cid:durableId="1757630088">
    <w:abstractNumId w:val="71"/>
  </w:num>
  <w:num w:numId="32" w16cid:durableId="1850438380">
    <w:abstractNumId w:val="80"/>
  </w:num>
  <w:num w:numId="33" w16cid:durableId="72551053">
    <w:abstractNumId w:val="4"/>
  </w:num>
  <w:num w:numId="34" w16cid:durableId="1684472413">
    <w:abstractNumId w:val="65"/>
  </w:num>
  <w:num w:numId="35" w16cid:durableId="1479225879">
    <w:abstractNumId w:val="61"/>
  </w:num>
  <w:num w:numId="36" w16cid:durableId="994793851">
    <w:abstractNumId w:val="59"/>
  </w:num>
  <w:num w:numId="37" w16cid:durableId="2092699558">
    <w:abstractNumId w:val="3"/>
  </w:num>
  <w:num w:numId="38" w16cid:durableId="1603955832">
    <w:abstractNumId w:val="0"/>
  </w:num>
  <w:num w:numId="39" w16cid:durableId="1066296232">
    <w:abstractNumId w:val="77"/>
  </w:num>
  <w:num w:numId="40" w16cid:durableId="1966232484">
    <w:abstractNumId w:val="72"/>
  </w:num>
  <w:num w:numId="41" w16cid:durableId="281769507">
    <w:abstractNumId w:val="1"/>
  </w:num>
  <w:num w:numId="42" w16cid:durableId="607347796">
    <w:abstractNumId w:val="73"/>
  </w:num>
  <w:num w:numId="43" w16cid:durableId="1198277446">
    <w:abstractNumId w:val="38"/>
  </w:num>
  <w:num w:numId="44" w16cid:durableId="1083380881">
    <w:abstractNumId w:val="18"/>
  </w:num>
  <w:num w:numId="45" w16cid:durableId="1343358343">
    <w:abstractNumId w:val="42"/>
  </w:num>
  <w:num w:numId="46" w16cid:durableId="2013754521">
    <w:abstractNumId w:val="37"/>
  </w:num>
  <w:num w:numId="47" w16cid:durableId="144979451">
    <w:abstractNumId w:val="69"/>
  </w:num>
  <w:num w:numId="48" w16cid:durableId="1455902757">
    <w:abstractNumId w:val="10"/>
  </w:num>
  <w:num w:numId="49" w16cid:durableId="1608343928">
    <w:abstractNumId w:val="56"/>
  </w:num>
  <w:num w:numId="50" w16cid:durableId="1786277">
    <w:abstractNumId w:val="5"/>
  </w:num>
  <w:num w:numId="51" w16cid:durableId="1861704741">
    <w:abstractNumId w:val="11"/>
  </w:num>
  <w:num w:numId="52" w16cid:durableId="786047845">
    <w:abstractNumId w:val="36"/>
  </w:num>
  <w:num w:numId="53" w16cid:durableId="796411258">
    <w:abstractNumId w:val="23"/>
  </w:num>
  <w:num w:numId="54" w16cid:durableId="1063913010">
    <w:abstractNumId w:val="17"/>
  </w:num>
  <w:num w:numId="55" w16cid:durableId="1462379412">
    <w:abstractNumId w:val="48"/>
  </w:num>
  <w:num w:numId="56" w16cid:durableId="1100950437">
    <w:abstractNumId w:val="27"/>
  </w:num>
  <w:num w:numId="57" w16cid:durableId="945842053">
    <w:abstractNumId w:val="25"/>
  </w:num>
  <w:num w:numId="58" w16cid:durableId="1287589567">
    <w:abstractNumId w:val="19"/>
  </w:num>
  <w:num w:numId="59" w16cid:durableId="25184990">
    <w:abstractNumId w:val="29"/>
  </w:num>
  <w:num w:numId="60" w16cid:durableId="734158117">
    <w:abstractNumId w:val="62"/>
  </w:num>
  <w:num w:numId="61" w16cid:durableId="1383477904">
    <w:abstractNumId w:val="8"/>
  </w:num>
  <w:num w:numId="62" w16cid:durableId="989285740">
    <w:abstractNumId w:val="75"/>
  </w:num>
  <w:num w:numId="63" w16cid:durableId="651367821">
    <w:abstractNumId w:val="64"/>
  </w:num>
  <w:num w:numId="64" w16cid:durableId="1432630587">
    <w:abstractNumId w:val="70"/>
  </w:num>
  <w:num w:numId="65" w16cid:durableId="476145211">
    <w:abstractNumId w:val="47"/>
  </w:num>
  <w:num w:numId="66" w16cid:durableId="196624135">
    <w:abstractNumId w:val="22"/>
  </w:num>
  <w:num w:numId="67" w16cid:durableId="1111586684">
    <w:abstractNumId w:val="43"/>
  </w:num>
  <w:num w:numId="68" w16cid:durableId="228730725">
    <w:abstractNumId w:val="20"/>
  </w:num>
  <w:num w:numId="69" w16cid:durableId="14843897">
    <w:abstractNumId w:val="16"/>
  </w:num>
  <w:num w:numId="70" w16cid:durableId="1306661749">
    <w:abstractNumId w:val="79"/>
  </w:num>
  <w:num w:numId="71" w16cid:durableId="1060252950">
    <w:abstractNumId w:val="14"/>
  </w:num>
  <w:num w:numId="72" w16cid:durableId="657467768">
    <w:abstractNumId w:val="54"/>
  </w:num>
  <w:num w:numId="73" w16cid:durableId="1915236797">
    <w:abstractNumId w:val="21"/>
  </w:num>
  <w:num w:numId="74" w16cid:durableId="664818695">
    <w:abstractNumId w:val="53"/>
  </w:num>
  <w:num w:numId="75" w16cid:durableId="604584021">
    <w:abstractNumId w:val="51"/>
  </w:num>
  <w:num w:numId="76" w16cid:durableId="236137921">
    <w:abstractNumId w:val="55"/>
  </w:num>
  <w:num w:numId="77" w16cid:durableId="1779597157">
    <w:abstractNumId w:val="6"/>
  </w:num>
  <w:num w:numId="78" w16cid:durableId="2054385387">
    <w:abstractNumId w:val="24"/>
  </w:num>
  <w:num w:numId="79" w16cid:durableId="691225722">
    <w:abstractNumId w:val="74"/>
  </w:num>
  <w:num w:numId="80" w16cid:durableId="1453476203">
    <w:abstractNumId w:val="34"/>
  </w:num>
  <w:num w:numId="81" w16cid:durableId="1327392991">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F5"/>
    <w:rsid w:val="00000AB5"/>
    <w:rsid w:val="000157F3"/>
    <w:rsid w:val="0006493B"/>
    <w:rsid w:val="000771A2"/>
    <w:rsid w:val="000A7423"/>
    <w:rsid w:val="00134A6B"/>
    <w:rsid w:val="00157B56"/>
    <w:rsid w:val="00165209"/>
    <w:rsid w:val="001832A6"/>
    <w:rsid w:val="001C5BB0"/>
    <w:rsid w:val="001C60DC"/>
    <w:rsid w:val="001F37D2"/>
    <w:rsid w:val="0023029D"/>
    <w:rsid w:val="00253B50"/>
    <w:rsid w:val="00290FAE"/>
    <w:rsid w:val="002978AA"/>
    <w:rsid w:val="002B48F3"/>
    <w:rsid w:val="002E7E63"/>
    <w:rsid w:val="002F05D8"/>
    <w:rsid w:val="00304722"/>
    <w:rsid w:val="003143F7"/>
    <w:rsid w:val="00370A88"/>
    <w:rsid w:val="003E186E"/>
    <w:rsid w:val="003F6963"/>
    <w:rsid w:val="004115BF"/>
    <w:rsid w:val="004657B2"/>
    <w:rsid w:val="00490E45"/>
    <w:rsid w:val="0050005C"/>
    <w:rsid w:val="00513049"/>
    <w:rsid w:val="00551520"/>
    <w:rsid w:val="005520FA"/>
    <w:rsid w:val="005906ED"/>
    <w:rsid w:val="005C6901"/>
    <w:rsid w:val="005E5A0C"/>
    <w:rsid w:val="005F5E20"/>
    <w:rsid w:val="006124B3"/>
    <w:rsid w:val="00630838"/>
    <w:rsid w:val="00635265"/>
    <w:rsid w:val="00656509"/>
    <w:rsid w:val="00663A8A"/>
    <w:rsid w:val="00672890"/>
    <w:rsid w:val="0067702D"/>
    <w:rsid w:val="007815E5"/>
    <w:rsid w:val="00783984"/>
    <w:rsid w:val="007D296E"/>
    <w:rsid w:val="007E3D74"/>
    <w:rsid w:val="00845405"/>
    <w:rsid w:val="00846C5D"/>
    <w:rsid w:val="008668D7"/>
    <w:rsid w:val="00883E19"/>
    <w:rsid w:val="008B7478"/>
    <w:rsid w:val="008D2542"/>
    <w:rsid w:val="008D5255"/>
    <w:rsid w:val="008F018F"/>
    <w:rsid w:val="008F3723"/>
    <w:rsid w:val="008F3F2E"/>
    <w:rsid w:val="009D7948"/>
    <w:rsid w:val="009E2BF1"/>
    <w:rsid w:val="00A13AD0"/>
    <w:rsid w:val="00A977DD"/>
    <w:rsid w:val="00AA51A2"/>
    <w:rsid w:val="00AB1D35"/>
    <w:rsid w:val="00B213AD"/>
    <w:rsid w:val="00B37660"/>
    <w:rsid w:val="00B93868"/>
    <w:rsid w:val="00B95AFE"/>
    <w:rsid w:val="00BA27B4"/>
    <w:rsid w:val="00BD1095"/>
    <w:rsid w:val="00C03BF6"/>
    <w:rsid w:val="00C06B9C"/>
    <w:rsid w:val="00C13A5D"/>
    <w:rsid w:val="00C40EA1"/>
    <w:rsid w:val="00C75B21"/>
    <w:rsid w:val="00CA382E"/>
    <w:rsid w:val="00CB5098"/>
    <w:rsid w:val="00CC6E93"/>
    <w:rsid w:val="00D07BAE"/>
    <w:rsid w:val="00D61728"/>
    <w:rsid w:val="00D715E5"/>
    <w:rsid w:val="00D75416"/>
    <w:rsid w:val="00D8403B"/>
    <w:rsid w:val="00DB55D7"/>
    <w:rsid w:val="00E132D6"/>
    <w:rsid w:val="00E52EE2"/>
    <w:rsid w:val="00E84EE0"/>
    <w:rsid w:val="00EB184D"/>
    <w:rsid w:val="00EB257A"/>
    <w:rsid w:val="00F3056A"/>
    <w:rsid w:val="00F377F5"/>
    <w:rsid w:val="00F47DDB"/>
    <w:rsid w:val="00F5533E"/>
    <w:rsid w:val="00F56CE4"/>
    <w:rsid w:val="00F8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F2D4"/>
  <w15:chartTrackingRefBased/>
  <w15:docId w15:val="{3E1A36FF-AB5C-E84A-90F7-98A417FB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77F5"/>
    <w:rPr>
      <w:rFonts w:ascii="Times New Roman" w:eastAsia="Times New Roman" w:hAnsi="Times New Roman" w:cs="Times New Roman"/>
      <w:lang w:eastAsia="nl-NL"/>
    </w:rPr>
  </w:style>
  <w:style w:type="paragraph" w:styleId="Kop1">
    <w:name w:val="heading 1"/>
    <w:basedOn w:val="Standaard"/>
    <w:next w:val="Standaard"/>
    <w:link w:val="Kop1Char"/>
    <w:qFormat/>
    <w:rsid w:val="00F377F5"/>
    <w:pPr>
      <w:keepNext/>
      <w:jc w:val="both"/>
      <w:outlineLvl w:val="0"/>
    </w:pPr>
    <w:rPr>
      <w:rFonts w:ascii="Arial" w:hAnsi="Arial" w:cs="Arial"/>
      <w:b/>
      <w:bCs/>
      <w:caps/>
      <w:color w:val="000000"/>
      <w:sz w:val="20"/>
      <w:szCs w:val="17"/>
    </w:rPr>
  </w:style>
  <w:style w:type="paragraph" w:styleId="Kop2">
    <w:name w:val="heading 2"/>
    <w:basedOn w:val="Standaard"/>
    <w:next w:val="Standaard"/>
    <w:link w:val="Kop2Char"/>
    <w:autoRedefine/>
    <w:uiPriority w:val="9"/>
    <w:unhideWhenUsed/>
    <w:qFormat/>
    <w:rsid w:val="003143F7"/>
    <w:pPr>
      <w:keepNext/>
      <w:keepLines/>
      <w:numPr>
        <w:ilvl w:val="1"/>
        <w:numId w:val="2"/>
      </w:numPr>
      <w:spacing w:before="200" w:line="360" w:lineRule="auto"/>
      <w:ind w:left="792" w:hanging="432"/>
      <w:outlineLvl w:val="1"/>
    </w:pPr>
    <w:rPr>
      <w:rFonts w:ascii="Garamond" w:eastAsiaTheme="majorEastAsia" w:hAnsi="Garamond" w:cstheme="majorBidi"/>
      <w:b/>
      <w:bCs/>
      <w:color w:val="262626" w:themeColor="text1" w:themeTint="D9"/>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43F7"/>
    <w:rPr>
      <w:rFonts w:ascii="Garamond" w:eastAsiaTheme="majorEastAsia" w:hAnsi="Garamond" w:cstheme="majorBidi"/>
      <w:b/>
      <w:bCs/>
      <w:color w:val="262626" w:themeColor="text1" w:themeTint="D9"/>
      <w:szCs w:val="26"/>
    </w:rPr>
  </w:style>
  <w:style w:type="character" w:customStyle="1" w:styleId="Kop1Char">
    <w:name w:val="Kop 1 Char"/>
    <w:basedOn w:val="Standaardalinea-lettertype"/>
    <w:link w:val="Kop1"/>
    <w:rsid w:val="00F377F5"/>
    <w:rPr>
      <w:rFonts w:ascii="Arial" w:eastAsia="Times New Roman" w:hAnsi="Arial" w:cs="Arial"/>
      <w:b/>
      <w:bCs/>
      <w:caps/>
      <w:color w:val="000000"/>
      <w:sz w:val="20"/>
      <w:szCs w:val="17"/>
      <w:lang w:eastAsia="nl-NL"/>
    </w:rPr>
  </w:style>
  <w:style w:type="paragraph" w:styleId="Normaalweb">
    <w:name w:val="Normal (Web)"/>
    <w:basedOn w:val="Standaard"/>
    <w:semiHidden/>
    <w:rsid w:val="00F377F5"/>
    <w:pPr>
      <w:spacing w:before="100" w:beforeAutospacing="1" w:after="100" w:afterAutospacing="1"/>
    </w:pPr>
    <w:rPr>
      <w:rFonts w:ascii="Arial Unicode MS" w:eastAsia="Arial Unicode MS" w:hAnsi="Arial Unicode MS" w:cs="Arial Unicode MS"/>
    </w:rPr>
  </w:style>
  <w:style w:type="paragraph" w:styleId="Koptekst">
    <w:name w:val="header"/>
    <w:basedOn w:val="Standaard"/>
    <w:link w:val="KoptekstChar"/>
    <w:uiPriority w:val="99"/>
    <w:unhideWhenUsed/>
    <w:rsid w:val="00635265"/>
    <w:pPr>
      <w:tabs>
        <w:tab w:val="center" w:pos="4536"/>
        <w:tab w:val="right" w:pos="9072"/>
      </w:tabs>
    </w:pPr>
  </w:style>
  <w:style w:type="character" w:customStyle="1" w:styleId="KoptekstChar">
    <w:name w:val="Koptekst Char"/>
    <w:basedOn w:val="Standaardalinea-lettertype"/>
    <w:link w:val="Koptekst"/>
    <w:uiPriority w:val="99"/>
    <w:rsid w:val="00635265"/>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635265"/>
    <w:pPr>
      <w:tabs>
        <w:tab w:val="center" w:pos="4536"/>
        <w:tab w:val="right" w:pos="9072"/>
      </w:tabs>
    </w:pPr>
  </w:style>
  <w:style w:type="character" w:customStyle="1" w:styleId="VoettekstChar">
    <w:name w:val="Voettekst Char"/>
    <w:basedOn w:val="Standaardalinea-lettertype"/>
    <w:link w:val="Voettekst"/>
    <w:uiPriority w:val="99"/>
    <w:rsid w:val="00635265"/>
    <w:rPr>
      <w:rFonts w:ascii="Times New Roman" w:eastAsia="Times New Roman" w:hAnsi="Times New Roman" w:cs="Times New Roman"/>
      <w:lang w:eastAsia="nl-NL"/>
    </w:rPr>
  </w:style>
  <w:style w:type="paragraph" w:customStyle="1" w:styleId="Definitieveld">
    <w:name w:val="Definitieveld"/>
    <w:basedOn w:val="Standaard"/>
    <w:link w:val="DefinitieveldChar"/>
    <w:qFormat/>
    <w:rsid w:val="00370A88"/>
    <w:pPr>
      <w:spacing w:before="120" w:after="240" w:line="312" w:lineRule="auto"/>
      <w:ind w:right="-425"/>
    </w:pPr>
    <w:rPr>
      <w:rFonts w:ascii="Garamond" w:eastAsia="SimSun" w:hAnsi="Garamond" w:cs="Arial"/>
      <w:szCs w:val="20"/>
      <w:lang w:eastAsia="zh-CN"/>
    </w:rPr>
  </w:style>
  <w:style w:type="character" w:customStyle="1" w:styleId="DefinitieveldChar">
    <w:name w:val="Definitieveld Char"/>
    <w:basedOn w:val="Standaardalinea-lettertype"/>
    <w:link w:val="Definitieveld"/>
    <w:rsid w:val="00370A88"/>
    <w:rPr>
      <w:rFonts w:ascii="Garamond" w:eastAsia="SimSun" w:hAnsi="Garamond" w:cs="Arial"/>
      <w:szCs w:val="20"/>
      <w:lang w:eastAsia="zh-CN"/>
    </w:rPr>
  </w:style>
  <w:style w:type="character" w:styleId="Hyperlink">
    <w:name w:val="Hyperlink"/>
    <w:basedOn w:val="Standaardalinea-lettertype"/>
    <w:uiPriority w:val="99"/>
    <w:unhideWhenUsed/>
    <w:rsid w:val="009E2BF1"/>
    <w:rPr>
      <w:color w:val="0563C1" w:themeColor="hyperlink"/>
      <w:u w:val="single"/>
    </w:rPr>
  </w:style>
  <w:style w:type="character" w:styleId="Onopgelostemelding">
    <w:name w:val="Unresolved Mention"/>
    <w:basedOn w:val="Standaardalinea-lettertype"/>
    <w:uiPriority w:val="99"/>
    <w:semiHidden/>
    <w:unhideWhenUsed/>
    <w:rsid w:val="009E2BF1"/>
    <w:rPr>
      <w:color w:val="605E5C"/>
      <w:shd w:val="clear" w:color="auto" w:fill="E1DFDD"/>
    </w:rPr>
  </w:style>
  <w:style w:type="character" w:styleId="GevolgdeHyperlink">
    <w:name w:val="FollowedHyperlink"/>
    <w:basedOn w:val="Standaardalinea-lettertype"/>
    <w:uiPriority w:val="99"/>
    <w:semiHidden/>
    <w:unhideWhenUsed/>
    <w:rsid w:val="005906ED"/>
    <w:rPr>
      <w:color w:val="954F72" w:themeColor="followedHyperlink"/>
      <w:u w:val="single"/>
    </w:rPr>
  </w:style>
  <w:style w:type="paragraph" w:styleId="Lijstalinea">
    <w:name w:val="List Paragraph"/>
    <w:basedOn w:val="Standaard"/>
    <w:uiPriority w:val="34"/>
    <w:qFormat/>
    <w:rsid w:val="000A7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1058</Words>
  <Characters>5823</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Sander Schetters</cp:lastModifiedBy>
  <cp:revision>3</cp:revision>
  <dcterms:created xsi:type="dcterms:W3CDTF">2024-11-09T13:43:00Z</dcterms:created>
  <dcterms:modified xsi:type="dcterms:W3CDTF">2024-11-09T14:03:00Z</dcterms:modified>
</cp:coreProperties>
</file>