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50094EC4"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Voorbeeld</w:t>
      </w:r>
      <w:r w:rsidR="00A45417">
        <w:rPr>
          <w:rFonts w:ascii="Garamond" w:hAnsi="Garamond"/>
          <w:szCs w:val="20"/>
        </w:rPr>
        <w:t xml:space="preserve"> </w:t>
      </w:r>
      <w:r w:rsidR="00FD31FD">
        <w:rPr>
          <w:rFonts w:ascii="Garamond" w:hAnsi="Garamond"/>
          <w:szCs w:val="20"/>
        </w:rPr>
        <w:t>BEPALING AS IS WHERE IS</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3D6C53A8" w14:textId="2BE2C99D" w:rsidR="00F377F5" w:rsidRPr="00FD31FD" w:rsidRDefault="00F377F5" w:rsidP="002978AA">
      <w:pPr>
        <w:spacing w:line="360" w:lineRule="auto"/>
        <w:jc w:val="both"/>
        <w:rPr>
          <w:rFonts w:ascii="Garamond" w:hAnsi="Garamond" w:cs="Arial"/>
          <w:b/>
          <w:bCs/>
          <w:color w:val="000000"/>
          <w:sz w:val="20"/>
          <w:szCs w:val="20"/>
          <w:lang w:val="en-US"/>
        </w:rPr>
      </w:pPr>
      <w:proofErr w:type="spellStart"/>
      <w:r w:rsidRPr="00FD31FD">
        <w:rPr>
          <w:rFonts w:ascii="Garamond" w:hAnsi="Garamond" w:cs="Arial"/>
          <w:b/>
          <w:bCs/>
          <w:color w:val="000000"/>
          <w:sz w:val="20"/>
          <w:szCs w:val="20"/>
          <w:lang w:val="en-US"/>
        </w:rPr>
        <w:t>Artikel</w:t>
      </w:r>
      <w:proofErr w:type="spellEnd"/>
      <w:r w:rsidRPr="00FD31FD">
        <w:rPr>
          <w:rFonts w:ascii="Garamond" w:hAnsi="Garamond" w:cs="Arial"/>
          <w:b/>
          <w:bCs/>
          <w:color w:val="000000"/>
          <w:sz w:val="20"/>
          <w:szCs w:val="20"/>
          <w:lang w:val="en-US"/>
        </w:rPr>
        <w:t xml:space="preserve"> 1</w:t>
      </w:r>
      <w:r w:rsidR="00370A88" w:rsidRPr="00FD31FD">
        <w:rPr>
          <w:rFonts w:ascii="Garamond" w:hAnsi="Garamond" w:cs="Arial"/>
          <w:b/>
          <w:bCs/>
          <w:color w:val="000000"/>
          <w:sz w:val="20"/>
          <w:szCs w:val="20"/>
          <w:lang w:val="en-US"/>
        </w:rPr>
        <w:t xml:space="preserve"> –</w:t>
      </w:r>
      <w:r w:rsidR="003E186E" w:rsidRPr="00FD31FD">
        <w:rPr>
          <w:rFonts w:ascii="Garamond" w:hAnsi="Garamond" w:cs="Arial"/>
          <w:b/>
          <w:bCs/>
          <w:color w:val="000000"/>
          <w:sz w:val="20"/>
          <w:szCs w:val="20"/>
          <w:lang w:val="en-US"/>
        </w:rPr>
        <w:t xml:space="preserve"> </w:t>
      </w:r>
      <w:r w:rsidR="00FD31FD" w:rsidRPr="00FD31FD">
        <w:rPr>
          <w:rFonts w:ascii="Garamond" w:hAnsi="Garamond" w:cs="Arial"/>
          <w:b/>
          <w:bCs/>
          <w:color w:val="000000"/>
          <w:sz w:val="20"/>
          <w:szCs w:val="20"/>
          <w:lang w:val="en-US"/>
        </w:rPr>
        <w:t>As is where is</w:t>
      </w:r>
    </w:p>
    <w:p w14:paraId="56DCC591" w14:textId="6093AFF7" w:rsidR="008668D7" w:rsidRPr="00165209" w:rsidRDefault="00FD31FD" w:rsidP="00FD31FD">
      <w:pPr>
        <w:tabs>
          <w:tab w:val="left" w:pos="5040"/>
        </w:tabs>
        <w:spacing w:line="360" w:lineRule="auto"/>
        <w:ind w:right="66"/>
        <w:rPr>
          <w:rFonts w:ascii="Garamond" w:hAnsi="Garamond" w:cs="Arial"/>
          <w:i/>
          <w:iCs/>
          <w:color w:val="0000FF"/>
          <w:sz w:val="20"/>
          <w:szCs w:val="20"/>
        </w:rPr>
      </w:pPr>
      <w:r w:rsidRPr="00FD31FD">
        <w:rPr>
          <w:rFonts w:ascii="Garamond" w:hAnsi="Garamond" w:cs="Arial"/>
          <w:color w:val="000000"/>
          <w:sz w:val="20"/>
          <w:szCs w:val="20"/>
        </w:rPr>
        <w:t xml:space="preserve">Verkoper verklaart dat in algemene zin het uitgangspunt ter zake de verkoop van het registergoed ‘as is, </w:t>
      </w:r>
      <w:proofErr w:type="spellStart"/>
      <w:r w:rsidRPr="00FD31FD">
        <w:rPr>
          <w:rFonts w:ascii="Garamond" w:hAnsi="Garamond" w:cs="Arial"/>
          <w:color w:val="000000"/>
          <w:sz w:val="20"/>
          <w:szCs w:val="20"/>
        </w:rPr>
        <w:t>where</w:t>
      </w:r>
      <w:proofErr w:type="spellEnd"/>
      <w:r w:rsidRPr="00FD31FD">
        <w:rPr>
          <w:rFonts w:ascii="Garamond" w:hAnsi="Garamond" w:cs="Arial"/>
          <w:color w:val="000000"/>
          <w:sz w:val="20"/>
          <w:szCs w:val="20"/>
        </w:rPr>
        <w:t xml:space="preserve"> is’ is, in verband waarmee de huidige bouwkundige, technische, juridische, milieukundige en feitelijke toestand van het registergoed in alle opzichten door een koper moeten worden aanvaard en ter zake door verkoper geen garanties worden gegeven, behoudens dat aan een koper de eigendom wordt geleverd, vrij van hypotheken, huurrechten, zakelijke rechten en overige beslagen.</w:t>
      </w:r>
    </w:p>
    <w:sectPr w:rsidR="008668D7" w:rsidRPr="00165209"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5753" w14:textId="77777777" w:rsidR="00984163" w:rsidRDefault="00984163" w:rsidP="00635265">
      <w:r>
        <w:separator/>
      </w:r>
    </w:p>
  </w:endnote>
  <w:endnote w:type="continuationSeparator" w:id="0">
    <w:p w14:paraId="5A9D919F" w14:textId="77777777" w:rsidR="00984163" w:rsidRDefault="00984163"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984163"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E9687" w14:textId="77777777" w:rsidR="00984163" w:rsidRDefault="00984163" w:rsidP="00635265">
      <w:r>
        <w:separator/>
      </w:r>
    </w:p>
  </w:footnote>
  <w:footnote w:type="continuationSeparator" w:id="0">
    <w:p w14:paraId="5DCE1A1A" w14:textId="77777777" w:rsidR="00984163" w:rsidRDefault="00984163"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E63856"/>
    <w:multiLevelType w:val="hybridMultilevel"/>
    <w:tmpl w:val="DA34A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327FE"/>
    <w:rsid w:val="00033DA9"/>
    <w:rsid w:val="0006493B"/>
    <w:rsid w:val="000732D9"/>
    <w:rsid w:val="000771A2"/>
    <w:rsid w:val="000A0F96"/>
    <w:rsid w:val="000A7423"/>
    <w:rsid w:val="000D3155"/>
    <w:rsid w:val="00126EDC"/>
    <w:rsid w:val="00157B56"/>
    <w:rsid w:val="00165209"/>
    <w:rsid w:val="00172F28"/>
    <w:rsid w:val="00182F34"/>
    <w:rsid w:val="001832A6"/>
    <w:rsid w:val="001961B6"/>
    <w:rsid w:val="001C5BB0"/>
    <w:rsid w:val="001C60DC"/>
    <w:rsid w:val="001C6DD4"/>
    <w:rsid w:val="001D627A"/>
    <w:rsid w:val="001D645E"/>
    <w:rsid w:val="001E2FFA"/>
    <w:rsid w:val="001F60F2"/>
    <w:rsid w:val="0023029D"/>
    <w:rsid w:val="00253B50"/>
    <w:rsid w:val="002610FA"/>
    <w:rsid w:val="00280F7E"/>
    <w:rsid w:val="00290FAE"/>
    <w:rsid w:val="00294766"/>
    <w:rsid w:val="002978AA"/>
    <w:rsid w:val="002C48AB"/>
    <w:rsid w:val="002E7E63"/>
    <w:rsid w:val="002F05D8"/>
    <w:rsid w:val="002F2444"/>
    <w:rsid w:val="002F4BE6"/>
    <w:rsid w:val="00304722"/>
    <w:rsid w:val="003143F7"/>
    <w:rsid w:val="003237CE"/>
    <w:rsid w:val="00337221"/>
    <w:rsid w:val="00370A88"/>
    <w:rsid w:val="0037584E"/>
    <w:rsid w:val="00376F46"/>
    <w:rsid w:val="003D492B"/>
    <w:rsid w:val="003E186E"/>
    <w:rsid w:val="003F6963"/>
    <w:rsid w:val="0050005C"/>
    <w:rsid w:val="00513049"/>
    <w:rsid w:val="00525956"/>
    <w:rsid w:val="00550571"/>
    <w:rsid w:val="00551520"/>
    <w:rsid w:val="005520FA"/>
    <w:rsid w:val="0057668F"/>
    <w:rsid w:val="005906ED"/>
    <w:rsid w:val="00591C6A"/>
    <w:rsid w:val="005B7C70"/>
    <w:rsid w:val="005E5A0C"/>
    <w:rsid w:val="005F5E20"/>
    <w:rsid w:val="006228C7"/>
    <w:rsid w:val="00630838"/>
    <w:rsid w:val="00635265"/>
    <w:rsid w:val="00645F64"/>
    <w:rsid w:val="00656509"/>
    <w:rsid w:val="00672890"/>
    <w:rsid w:val="0067375F"/>
    <w:rsid w:val="006926C5"/>
    <w:rsid w:val="00701C9E"/>
    <w:rsid w:val="0071208F"/>
    <w:rsid w:val="007540EE"/>
    <w:rsid w:val="0076111D"/>
    <w:rsid w:val="00783984"/>
    <w:rsid w:val="007D296E"/>
    <w:rsid w:val="008238AD"/>
    <w:rsid w:val="00845405"/>
    <w:rsid w:val="008668D7"/>
    <w:rsid w:val="00867915"/>
    <w:rsid w:val="00883035"/>
    <w:rsid w:val="00883E19"/>
    <w:rsid w:val="008F018F"/>
    <w:rsid w:val="008F3F2E"/>
    <w:rsid w:val="009424BA"/>
    <w:rsid w:val="00984163"/>
    <w:rsid w:val="009E2BF1"/>
    <w:rsid w:val="00A13AD0"/>
    <w:rsid w:val="00A45417"/>
    <w:rsid w:val="00A52071"/>
    <w:rsid w:val="00AB1D35"/>
    <w:rsid w:val="00AD1F8C"/>
    <w:rsid w:val="00B1098E"/>
    <w:rsid w:val="00B246D3"/>
    <w:rsid w:val="00B93868"/>
    <w:rsid w:val="00BA27B4"/>
    <w:rsid w:val="00BD1095"/>
    <w:rsid w:val="00C01AAE"/>
    <w:rsid w:val="00C03BF6"/>
    <w:rsid w:val="00C06B9C"/>
    <w:rsid w:val="00C40EA1"/>
    <w:rsid w:val="00C75B21"/>
    <w:rsid w:val="00CA382E"/>
    <w:rsid w:val="00CB7814"/>
    <w:rsid w:val="00CC6E93"/>
    <w:rsid w:val="00CF1CED"/>
    <w:rsid w:val="00D03EE1"/>
    <w:rsid w:val="00D07BAE"/>
    <w:rsid w:val="00D326AB"/>
    <w:rsid w:val="00D61728"/>
    <w:rsid w:val="00D75416"/>
    <w:rsid w:val="00DB55D7"/>
    <w:rsid w:val="00DD6C87"/>
    <w:rsid w:val="00E13762"/>
    <w:rsid w:val="00E52EE2"/>
    <w:rsid w:val="00E67D2A"/>
    <w:rsid w:val="00EA637E"/>
    <w:rsid w:val="00EA77B7"/>
    <w:rsid w:val="00EB10EB"/>
    <w:rsid w:val="00EB184D"/>
    <w:rsid w:val="00EB257A"/>
    <w:rsid w:val="00ED6332"/>
    <w:rsid w:val="00F0771B"/>
    <w:rsid w:val="00F132B2"/>
    <w:rsid w:val="00F3056A"/>
    <w:rsid w:val="00F377F5"/>
    <w:rsid w:val="00F479E6"/>
    <w:rsid w:val="00F47DDB"/>
    <w:rsid w:val="00F5533E"/>
    <w:rsid w:val="00F56CE4"/>
    <w:rsid w:val="00F6323E"/>
    <w:rsid w:val="00F730A6"/>
    <w:rsid w:val="00F87C8B"/>
    <w:rsid w:val="00FD31FD"/>
    <w:rsid w:val="00FE5D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465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3</cp:revision>
  <dcterms:created xsi:type="dcterms:W3CDTF">2022-03-07T10:30:00Z</dcterms:created>
  <dcterms:modified xsi:type="dcterms:W3CDTF">2022-03-07T10:30:00Z</dcterms:modified>
</cp:coreProperties>
</file>