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14C8" w14:textId="3FF2BD4C" w:rsidR="004E4988" w:rsidRPr="00BF75F5" w:rsidRDefault="004E4988" w:rsidP="00BF75F5">
      <w:pPr>
        <w:spacing w:line="360" w:lineRule="auto"/>
        <w:rPr>
          <w:rFonts w:ascii="Garamond" w:eastAsia="Times New Roman" w:hAnsi="Garamond" w:cs="Times New Roman"/>
          <w:b/>
          <w:bCs/>
          <w:sz w:val="20"/>
          <w:szCs w:val="20"/>
          <w:lang w:eastAsia="nl-NL"/>
        </w:rPr>
      </w:pPr>
      <w:r w:rsidRPr="00BF75F5">
        <w:rPr>
          <w:rFonts w:ascii="Garamond" w:eastAsia="Times New Roman" w:hAnsi="Garamond" w:cs="Times New Roman"/>
          <w:b/>
          <w:bCs/>
          <w:sz w:val="20"/>
          <w:szCs w:val="20"/>
          <w:lang w:eastAsia="nl-NL"/>
        </w:rPr>
        <w:t>Notulen Algemene Vergadering van Aandeelhouders</w:t>
      </w:r>
      <w:r w:rsidR="00BF75F5" w:rsidRPr="00BF75F5">
        <w:rPr>
          <w:rFonts w:ascii="Garamond" w:eastAsia="Times New Roman" w:hAnsi="Garamond" w:cs="Times New Roman"/>
          <w:b/>
          <w:bCs/>
          <w:sz w:val="20"/>
          <w:szCs w:val="20"/>
          <w:lang w:eastAsia="nl-NL"/>
        </w:rPr>
        <w:t xml:space="preserve"> </w:t>
      </w:r>
      <w:r w:rsidR="00BF1A08">
        <w:rPr>
          <w:rFonts w:ascii="Garamond" w:eastAsia="Times New Roman" w:hAnsi="Garamond" w:cs="Times New Roman"/>
          <w:b/>
          <w:bCs/>
          <w:sz w:val="20"/>
          <w:szCs w:val="20"/>
          <w:lang w:eastAsia="nl-NL"/>
        </w:rPr>
        <w:t>–</w:t>
      </w:r>
      <w:r w:rsidR="00BF75F5" w:rsidRPr="00BF75F5">
        <w:rPr>
          <w:rFonts w:ascii="Garamond" w:eastAsia="Times New Roman" w:hAnsi="Garamond" w:cs="Times New Roman"/>
          <w:b/>
          <w:bCs/>
          <w:sz w:val="20"/>
          <w:szCs w:val="20"/>
          <w:lang w:eastAsia="nl-NL"/>
        </w:rPr>
        <w:t xml:space="preserve"> </w:t>
      </w:r>
      <w:r w:rsidR="00BF1A08">
        <w:rPr>
          <w:rFonts w:ascii="Garamond" w:eastAsia="Times New Roman" w:hAnsi="Garamond" w:cs="Times New Roman"/>
          <w:b/>
          <w:bCs/>
          <w:sz w:val="20"/>
          <w:szCs w:val="20"/>
          <w:lang w:eastAsia="nl-NL"/>
        </w:rPr>
        <w:t>Finale d</w:t>
      </w:r>
      <w:r w:rsidR="00BF75F5" w:rsidRPr="00BF75F5">
        <w:rPr>
          <w:rFonts w:ascii="Garamond" w:eastAsia="Times New Roman" w:hAnsi="Garamond" w:cs="Times New Roman"/>
          <w:b/>
          <w:bCs/>
          <w:sz w:val="20"/>
          <w:szCs w:val="20"/>
          <w:lang w:eastAsia="nl-NL"/>
        </w:rPr>
        <w:t xml:space="preserve">écharge </w:t>
      </w:r>
      <w:proofErr w:type="gramStart"/>
      <w:r w:rsidR="00BF1A08">
        <w:rPr>
          <w:rFonts w:ascii="Garamond" w:eastAsia="Times New Roman" w:hAnsi="Garamond" w:cs="Times New Roman"/>
          <w:b/>
          <w:bCs/>
          <w:sz w:val="20"/>
          <w:szCs w:val="20"/>
          <w:lang w:eastAsia="nl-NL"/>
        </w:rPr>
        <w:t>RvB /</w:t>
      </w:r>
      <w:proofErr w:type="gramEnd"/>
      <w:r w:rsidR="00BF1A08">
        <w:rPr>
          <w:rFonts w:ascii="Garamond" w:eastAsia="Times New Roman" w:hAnsi="Garamond" w:cs="Times New Roman"/>
          <w:b/>
          <w:bCs/>
          <w:sz w:val="20"/>
          <w:szCs w:val="20"/>
          <w:lang w:eastAsia="nl-NL"/>
        </w:rPr>
        <w:t xml:space="preserve"> RvC</w:t>
      </w:r>
    </w:p>
    <w:p w14:paraId="422ACB48"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1E41868E" w14:textId="4557F9B9"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Notulen van de Algemene Vergadering van Aandeelhouders van de te </w:t>
      </w:r>
      <w:r w:rsidRPr="004E4988">
        <w:rPr>
          <w:rFonts w:ascii="Garamond" w:eastAsia="Times New Roman" w:hAnsi="Garamond" w:cs="Times New Roman"/>
          <w:i/>
          <w:iCs/>
          <w:color w:val="FF0000"/>
          <w:sz w:val="20"/>
          <w:szCs w:val="20"/>
          <w:highlight w:val="yellow"/>
          <w:lang w:eastAsia="nl-NL"/>
        </w:rPr>
        <w:t>vestigingsplaats</w:t>
      </w:r>
      <w:r w:rsidRPr="004E4988">
        <w:rPr>
          <w:rFonts w:ascii="Garamond" w:eastAsia="Times New Roman" w:hAnsi="Garamond" w:cs="Times New Roman"/>
          <w:sz w:val="20"/>
          <w:szCs w:val="20"/>
          <w:lang w:eastAsia="nl-NL"/>
        </w:rPr>
        <w:t xml:space="preserve"> gevestigde besloten vennootschap met beperkte aansprakelijkheid </w:t>
      </w:r>
      <w:r w:rsidRPr="004E4988">
        <w:rPr>
          <w:rFonts w:ascii="Garamond" w:eastAsia="Times New Roman" w:hAnsi="Garamond" w:cs="Times New Roman"/>
          <w:i/>
          <w:iCs/>
          <w:color w:val="FF0000"/>
          <w:sz w:val="20"/>
          <w:szCs w:val="20"/>
          <w:highlight w:val="yellow"/>
          <w:lang w:eastAsia="nl-NL"/>
        </w:rPr>
        <w:t>naam vennootschap</w:t>
      </w:r>
      <w:r w:rsidRPr="004E4988">
        <w:rPr>
          <w:rFonts w:ascii="Garamond" w:eastAsia="Times New Roman" w:hAnsi="Garamond" w:cs="Times New Roman"/>
          <w:sz w:val="20"/>
          <w:szCs w:val="20"/>
          <w:lang w:eastAsia="nl-NL"/>
        </w:rPr>
        <w:t xml:space="preserve"> gehouden op </w:t>
      </w:r>
      <w:r w:rsidRPr="004E4988">
        <w:rPr>
          <w:rFonts w:ascii="Garamond" w:eastAsia="Times New Roman" w:hAnsi="Garamond" w:cs="Times New Roman"/>
          <w:i/>
          <w:iCs/>
          <w:color w:val="FF0000"/>
          <w:sz w:val="20"/>
          <w:szCs w:val="20"/>
          <w:highlight w:val="yellow"/>
          <w:lang w:eastAsia="nl-NL"/>
        </w:rPr>
        <w:t>datum</w:t>
      </w:r>
      <w:r w:rsidRPr="004E4988">
        <w:rPr>
          <w:rFonts w:ascii="Garamond" w:eastAsia="Times New Roman" w:hAnsi="Garamond" w:cs="Times New Roman"/>
          <w:sz w:val="20"/>
          <w:szCs w:val="20"/>
          <w:lang w:eastAsia="nl-NL"/>
        </w:rPr>
        <w:t xml:space="preserve"> ten kantore van de vennootschap. </w:t>
      </w:r>
    </w:p>
    <w:p w14:paraId="7CD2E95F" w14:textId="424FD5F3" w:rsidR="004E4988" w:rsidRPr="004E4988" w:rsidRDefault="004E4988" w:rsidP="004E4988">
      <w:pPr>
        <w:spacing w:line="360" w:lineRule="auto"/>
        <w:rPr>
          <w:rFonts w:ascii="Garamond" w:eastAsia="Times New Roman" w:hAnsi="Garamond" w:cs="Times New Roman"/>
          <w:sz w:val="20"/>
          <w:szCs w:val="20"/>
          <w:lang w:eastAsia="nl-NL"/>
        </w:rPr>
      </w:pPr>
    </w:p>
    <w:p w14:paraId="0BCFAF9C" w14:textId="56C7BD61"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Voorzitter: </w:t>
      </w:r>
      <w:r w:rsidRPr="004E4988">
        <w:rPr>
          <w:rFonts w:ascii="Garamond" w:eastAsia="Times New Roman" w:hAnsi="Garamond" w:cs="Times New Roman"/>
          <w:i/>
          <w:iCs/>
          <w:color w:val="FF0000"/>
          <w:sz w:val="20"/>
          <w:szCs w:val="20"/>
          <w:highlight w:val="yellow"/>
          <w:lang w:eastAsia="nl-NL"/>
        </w:rPr>
        <w:t>naam voorzitter</w:t>
      </w:r>
    </w:p>
    <w:p w14:paraId="66ED9760" w14:textId="01F3124B"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Notulist: </w:t>
      </w:r>
      <w:r w:rsidRPr="004E4988">
        <w:rPr>
          <w:rFonts w:ascii="Garamond" w:eastAsia="Times New Roman" w:hAnsi="Garamond" w:cs="Times New Roman"/>
          <w:i/>
          <w:iCs/>
          <w:color w:val="FF0000"/>
          <w:sz w:val="20"/>
          <w:szCs w:val="20"/>
          <w:highlight w:val="yellow"/>
          <w:lang w:eastAsia="nl-NL"/>
        </w:rPr>
        <w:t>naam notulist</w:t>
      </w:r>
    </w:p>
    <w:p w14:paraId="1FB89D94"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4F64CE39" w14:textId="77777777"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De vergadering wordt geopend door de Voorzitter, die aan de Notulist verzoekt de notulen te houden.</w:t>
      </w:r>
    </w:p>
    <w:p w14:paraId="0050711C"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639A7EF3" w14:textId="77777777"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Agenda </w:t>
      </w:r>
    </w:p>
    <w:p w14:paraId="25992CB1" w14:textId="15318F09" w:rsidR="004E4988" w:rsidRPr="004E4988" w:rsidRDefault="004E4988" w:rsidP="004E4988">
      <w:pPr>
        <w:pStyle w:val="Lijstalinea"/>
        <w:numPr>
          <w:ilvl w:val="0"/>
          <w:numId w:val="4"/>
        </w:num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Opening </w:t>
      </w:r>
    </w:p>
    <w:p w14:paraId="2EC10629" w14:textId="09252904" w:rsidR="004E4988" w:rsidRPr="004E4988" w:rsidRDefault="00555B48" w:rsidP="004E4988">
      <w:pPr>
        <w:pStyle w:val="Lijstalinea"/>
        <w:numPr>
          <w:ilvl w:val="0"/>
          <w:numId w:val="4"/>
        </w:numPr>
        <w:spacing w:line="360" w:lineRule="auto"/>
        <w:rPr>
          <w:rFonts w:ascii="Garamond" w:eastAsia="Times New Roman" w:hAnsi="Garamond" w:cs="Times New Roman"/>
          <w:sz w:val="20"/>
          <w:szCs w:val="20"/>
          <w:lang w:eastAsia="nl-NL"/>
        </w:rPr>
      </w:pPr>
      <w:r>
        <w:rPr>
          <w:rFonts w:ascii="Garamond" w:eastAsia="Times New Roman" w:hAnsi="Garamond" w:cs="Times New Roman"/>
          <w:sz w:val="20"/>
          <w:szCs w:val="20"/>
          <w:lang w:eastAsia="nl-NL"/>
        </w:rPr>
        <w:t>Finale d</w:t>
      </w:r>
      <w:r w:rsidR="004E4988" w:rsidRPr="004E4988">
        <w:rPr>
          <w:rFonts w:ascii="Garamond" w:eastAsia="Times New Roman" w:hAnsi="Garamond" w:cs="Times New Roman"/>
          <w:sz w:val="20"/>
          <w:szCs w:val="20"/>
          <w:lang w:eastAsia="nl-NL"/>
        </w:rPr>
        <w:t>écharge raad van bestuur</w:t>
      </w:r>
    </w:p>
    <w:p w14:paraId="61A54360" w14:textId="10ECBCA6" w:rsidR="00555B48" w:rsidRPr="00555B48" w:rsidRDefault="00555B48" w:rsidP="00555B48">
      <w:pPr>
        <w:pStyle w:val="Lijstalinea"/>
        <w:numPr>
          <w:ilvl w:val="0"/>
          <w:numId w:val="4"/>
        </w:numPr>
        <w:spacing w:line="360" w:lineRule="auto"/>
        <w:rPr>
          <w:rFonts w:ascii="Garamond" w:eastAsia="Times New Roman" w:hAnsi="Garamond" w:cs="Times New Roman"/>
          <w:sz w:val="20"/>
          <w:szCs w:val="20"/>
          <w:lang w:eastAsia="nl-NL"/>
        </w:rPr>
      </w:pPr>
      <w:r>
        <w:rPr>
          <w:rFonts w:ascii="Garamond" w:eastAsia="Times New Roman" w:hAnsi="Garamond" w:cs="Times New Roman"/>
          <w:sz w:val="20"/>
          <w:szCs w:val="20"/>
          <w:lang w:eastAsia="nl-NL"/>
        </w:rPr>
        <w:t>Finale d</w:t>
      </w:r>
      <w:r w:rsidRPr="004E4988">
        <w:rPr>
          <w:rFonts w:ascii="Garamond" w:eastAsia="Times New Roman" w:hAnsi="Garamond" w:cs="Times New Roman"/>
          <w:sz w:val="20"/>
          <w:szCs w:val="20"/>
          <w:lang w:eastAsia="nl-NL"/>
        </w:rPr>
        <w:t xml:space="preserve">écharge raad van </w:t>
      </w:r>
      <w:r>
        <w:rPr>
          <w:rFonts w:ascii="Garamond" w:eastAsia="Times New Roman" w:hAnsi="Garamond" w:cs="Times New Roman"/>
          <w:sz w:val="20"/>
          <w:szCs w:val="20"/>
          <w:lang w:eastAsia="nl-NL"/>
        </w:rPr>
        <w:t>commissarissen</w:t>
      </w:r>
    </w:p>
    <w:p w14:paraId="259EB209" w14:textId="32FE523A" w:rsidR="004E4988" w:rsidRPr="004E4988" w:rsidRDefault="004E4988" w:rsidP="004E4988">
      <w:pPr>
        <w:pStyle w:val="Lijstalinea"/>
        <w:numPr>
          <w:ilvl w:val="0"/>
          <w:numId w:val="4"/>
        </w:num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Rondvraag </w:t>
      </w:r>
    </w:p>
    <w:p w14:paraId="162D5B5A" w14:textId="1DC0DBA8" w:rsidR="004E4988" w:rsidRPr="004E4988" w:rsidRDefault="004E4988" w:rsidP="004E4988">
      <w:pPr>
        <w:pStyle w:val="Lijstalinea"/>
        <w:numPr>
          <w:ilvl w:val="0"/>
          <w:numId w:val="4"/>
        </w:num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Sluiting </w:t>
      </w:r>
    </w:p>
    <w:p w14:paraId="1B69F3D5"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3145B099" w14:textId="77777777" w:rsidR="004E4988" w:rsidRPr="004E4988" w:rsidRDefault="004E4988" w:rsidP="004E4988">
      <w:pPr>
        <w:spacing w:line="360" w:lineRule="auto"/>
        <w:rPr>
          <w:rFonts w:ascii="Garamond" w:eastAsia="Times New Roman" w:hAnsi="Garamond" w:cs="Times New Roman"/>
          <w:b/>
          <w:bCs/>
          <w:sz w:val="20"/>
          <w:szCs w:val="20"/>
          <w:lang w:eastAsia="nl-NL"/>
        </w:rPr>
      </w:pPr>
      <w:r w:rsidRPr="004E4988">
        <w:rPr>
          <w:rFonts w:ascii="Garamond" w:eastAsia="Times New Roman" w:hAnsi="Garamond" w:cs="Times New Roman"/>
          <w:b/>
          <w:bCs/>
          <w:sz w:val="20"/>
          <w:szCs w:val="20"/>
          <w:lang w:eastAsia="nl-NL"/>
        </w:rPr>
        <w:t xml:space="preserve">1. Opening </w:t>
      </w:r>
    </w:p>
    <w:p w14:paraId="3C63E619" w14:textId="77777777"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Na opening van de vergadering stelt de voorzitter vast, dat het gehele aandelenkapitaal vertegenwoordigd is, dat geen pandrecht is gevestigd op de aandelen, noch dat enig recht van vruchtgebruik is gegeven. Rechtsgeldige besluiten kunnen mitsdien worden genomen. Hierna constateert de voorzitter hoewel de vergadering niet is bijeengeroepen conform de wettelijke en statutaire voorschriften er toch geen beletselen aanwezig zijn om welk besluit dan ook wettig te nemen, aangezien het gehele aandelenkapitaal is vertegenwoordigd. </w:t>
      </w:r>
    </w:p>
    <w:p w14:paraId="2F1DE892"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4967A0B2" w14:textId="703DA556" w:rsidR="004E4988" w:rsidRPr="004E4988" w:rsidRDefault="000B3CBD" w:rsidP="004E4988">
      <w:pPr>
        <w:spacing w:line="360" w:lineRule="auto"/>
        <w:rPr>
          <w:rFonts w:ascii="Garamond" w:eastAsia="Times New Roman" w:hAnsi="Garamond" w:cs="Times New Roman"/>
          <w:sz w:val="20"/>
          <w:szCs w:val="20"/>
          <w:lang w:eastAsia="nl-NL"/>
        </w:rPr>
      </w:pPr>
      <w:r>
        <w:rPr>
          <w:rFonts w:ascii="Garamond" w:eastAsia="Times New Roman" w:hAnsi="Garamond" w:cs="Times New Roman"/>
          <w:b/>
          <w:bCs/>
          <w:sz w:val="20"/>
          <w:szCs w:val="20"/>
          <w:lang w:eastAsia="nl-NL"/>
        </w:rPr>
        <w:t>2</w:t>
      </w:r>
      <w:r w:rsidR="004E4988" w:rsidRPr="004E4988">
        <w:rPr>
          <w:rFonts w:ascii="Garamond" w:eastAsia="Times New Roman" w:hAnsi="Garamond" w:cs="Times New Roman"/>
          <w:b/>
          <w:bCs/>
          <w:sz w:val="20"/>
          <w:szCs w:val="20"/>
          <w:lang w:eastAsia="nl-NL"/>
        </w:rPr>
        <w:t xml:space="preserve">. </w:t>
      </w:r>
      <w:r w:rsidR="00555B48">
        <w:rPr>
          <w:rFonts w:ascii="Garamond" w:eastAsia="Times New Roman" w:hAnsi="Garamond" w:cs="Times New Roman"/>
          <w:b/>
          <w:bCs/>
          <w:sz w:val="20"/>
          <w:szCs w:val="20"/>
          <w:lang w:eastAsia="nl-NL"/>
        </w:rPr>
        <w:t>Finale d</w:t>
      </w:r>
      <w:r w:rsidR="004E4988" w:rsidRPr="004E4988">
        <w:rPr>
          <w:rFonts w:ascii="Garamond" w:eastAsia="Times New Roman" w:hAnsi="Garamond" w:cs="Times New Roman"/>
          <w:b/>
          <w:bCs/>
          <w:sz w:val="20"/>
          <w:szCs w:val="20"/>
          <w:lang w:eastAsia="nl-NL"/>
        </w:rPr>
        <w:t>écharge raad van bestuur</w:t>
      </w:r>
    </w:p>
    <w:p w14:paraId="135E7203" w14:textId="07819E07" w:rsid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Aan de leden van de raad van bestuur wordt onder dankzegging</w:t>
      </w:r>
      <w:r w:rsidR="00555B48">
        <w:rPr>
          <w:rFonts w:ascii="Garamond" w:eastAsia="Times New Roman" w:hAnsi="Garamond" w:cs="Times New Roman"/>
          <w:sz w:val="20"/>
          <w:szCs w:val="20"/>
          <w:lang w:eastAsia="nl-NL"/>
        </w:rPr>
        <w:t xml:space="preserve"> finale</w:t>
      </w:r>
      <w:r w:rsidRPr="004E4988">
        <w:rPr>
          <w:rFonts w:ascii="Garamond" w:eastAsia="Times New Roman" w:hAnsi="Garamond" w:cs="Times New Roman"/>
          <w:sz w:val="20"/>
          <w:szCs w:val="20"/>
          <w:lang w:eastAsia="nl-NL"/>
        </w:rPr>
        <w:t xml:space="preserve"> décharge verleend voor het </w:t>
      </w:r>
      <w:r w:rsidR="00555B48">
        <w:rPr>
          <w:rFonts w:ascii="Garamond" w:eastAsia="Times New Roman" w:hAnsi="Garamond" w:cs="Times New Roman"/>
          <w:sz w:val="20"/>
          <w:szCs w:val="20"/>
          <w:lang w:eastAsia="nl-NL"/>
        </w:rPr>
        <w:t>tot</w:t>
      </w:r>
      <w:r w:rsidRPr="004E4988">
        <w:rPr>
          <w:rFonts w:ascii="Garamond" w:eastAsia="Times New Roman" w:hAnsi="Garamond" w:cs="Times New Roman"/>
          <w:sz w:val="20"/>
          <w:szCs w:val="20"/>
          <w:lang w:eastAsia="nl-NL"/>
        </w:rPr>
        <w:t xml:space="preserve"> </w:t>
      </w:r>
      <w:r w:rsidR="00555B48" w:rsidRPr="00555B48">
        <w:rPr>
          <w:rFonts w:ascii="Garamond" w:eastAsia="Times New Roman" w:hAnsi="Garamond" w:cs="Times New Roman"/>
          <w:i/>
          <w:iCs/>
          <w:color w:val="FF0000"/>
          <w:sz w:val="20"/>
          <w:szCs w:val="20"/>
          <w:highlight w:val="yellow"/>
          <w:lang w:eastAsia="nl-NL"/>
        </w:rPr>
        <w:t>datum</w:t>
      </w:r>
      <w:r w:rsidRPr="004E4988">
        <w:rPr>
          <w:rFonts w:ascii="Garamond" w:eastAsia="Times New Roman" w:hAnsi="Garamond" w:cs="Times New Roman"/>
          <w:sz w:val="20"/>
          <w:szCs w:val="20"/>
          <w:lang w:eastAsia="nl-NL"/>
        </w:rPr>
        <w:t xml:space="preserve"> gevoerde beheer.</w:t>
      </w:r>
    </w:p>
    <w:p w14:paraId="143EE47D" w14:textId="70974E67" w:rsidR="004E4988" w:rsidRDefault="004E4988" w:rsidP="004E4988">
      <w:pPr>
        <w:spacing w:line="360" w:lineRule="auto"/>
        <w:rPr>
          <w:rFonts w:ascii="Garamond" w:eastAsia="Times New Roman" w:hAnsi="Garamond" w:cs="Times New Roman"/>
          <w:sz w:val="20"/>
          <w:szCs w:val="20"/>
          <w:lang w:eastAsia="nl-NL"/>
        </w:rPr>
      </w:pPr>
    </w:p>
    <w:p w14:paraId="79F93AA5" w14:textId="219B6AC0" w:rsidR="00555B48" w:rsidRPr="004E4988" w:rsidRDefault="00555B48" w:rsidP="00555B48">
      <w:pPr>
        <w:spacing w:line="360" w:lineRule="auto"/>
        <w:rPr>
          <w:rFonts w:ascii="Garamond" w:eastAsia="Times New Roman" w:hAnsi="Garamond" w:cs="Times New Roman"/>
          <w:sz w:val="20"/>
          <w:szCs w:val="20"/>
          <w:lang w:eastAsia="nl-NL"/>
        </w:rPr>
      </w:pPr>
      <w:r>
        <w:rPr>
          <w:rFonts w:ascii="Garamond" w:eastAsia="Times New Roman" w:hAnsi="Garamond" w:cs="Times New Roman"/>
          <w:b/>
          <w:bCs/>
          <w:sz w:val="20"/>
          <w:szCs w:val="20"/>
          <w:lang w:eastAsia="nl-NL"/>
        </w:rPr>
        <w:t>3</w:t>
      </w:r>
      <w:r w:rsidRPr="004E4988">
        <w:rPr>
          <w:rFonts w:ascii="Garamond" w:eastAsia="Times New Roman" w:hAnsi="Garamond" w:cs="Times New Roman"/>
          <w:b/>
          <w:bCs/>
          <w:sz w:val="20"/>
          <w:szCs w:val="20"/>
          <w:lang w:eastAsia="nl-NL"/>
        </w:rPr>
        <w:t xml:space="preserve">. </w:t>
      </w:r>
      <w:r>
        <w:rPr>
          <w:rFonts w:ascii="Garamond" w:eastAsia="Times New Roman" w:hAnsi="Garamond" w:cs="Times New Roman"/>
          <w:b/>
          <w:bCs/>
          <w:sz w:val="20"/>
          <w:szCs w:val="20"/>
          <w:lang w:eastAsia="nl-NL"/>
        </w:rPr>
        <w:t>Finale d</w:t>
      </w:r>
      <w:r w:rsidRPr="004E4988">
        <w:rPr>
          <w:rFonts w:ascii="Garamond" w:eastAsia="Times New Roman" w:hAnsi="Garamond" w:cs="Times New Roman"/>
          <w:b/>
          <w:bCs/>
          <w:sz w:val="20"/>
          <w:szCs w:val="20"/>
          <w:lang w:eastAsia="nl-NL"/>
        </w:rPr>
        <w:t xml:space="preserve">écharge raad van </w:t>
      </w:r>
      <w:r>
        <w:rPr>
          <w:rFonts w:ascii="Garamond" w:eastAsia="Times New Roman" w:hAnsi="Garamond" w:cs="Times New Roman"/>
          <w:b/>
          <w:bCs/>
          <w:sz w:val="20"/>
          <w:szCs w:val="20"/>
          <w:lang w:eastAsia="nl-NL"/>
        </w:rPr>
        <w:t>commissarissen</w:t>
      </w:r>
    </w:p>
    <w:p w14:paraId="694BBD28" w14:textId="7F981249" w:rsidR="00555B48" w:rsidRDefault="00555B48" w:rsidP="00555B4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Aan de leden van de raad van </w:t>
      </w:r>
      <w:r>
        <w:rPr>
          <w:rFonts w:ascii="Garamond" w:eastAsia="Times New Roman" w:hAnsi="Garamond" w:cs="Times New Roman"/>
          <w:sz w:val="20"/>
          <w:szCs w:val="20"/>
          <w:lang w:eastAsia="nl-NL"/>
        </w:rPr>
        <w:t>commissarissen</w:t>
      </w:r>
      <w:r w:rsidRPr="004E4988">
        <w:rPr>
          <w:rFonts w:ascii="Garamond" w:eastAsia="Times New Roman" w:hAnsi="Garamond" w:cs="Times New Roman"/>
          <w:sz w:val="20"/>
          <w:szCs w:val="20"/>
          <w:lang w:eastAsia="nl-NL"/>
        </w:rPr>
        <w:t xml:space="preserve"> wordt onder dankzegging </w:t>
      </w:r>
      <w:r>
        <w:rPr>
          <w:rFonts w:ascii="Garamond" w:eastAsia="Times New Roman" w:hAnsi="Garamond" w:cs="Times New Roman"/>
          <w:sz w:val="20"/>
          <w:szCs w:val="20"/>
          <w:lang w:eastAsia="nl-NL"/>
        </w:rPr>
        <w:t>finale</w:t>
      </w:r>
      <w:r w:rsidRPr="004E4988">
        <w:rPr>
          <w:rFonts w:ascii="Garamond" w:eastAsia="Times New Roman" w:hAnsi="Garamond" w:cs="Times New Roman"/>
          <w:sz w:val="20"/>
          <w:szCs w:val="20"/>
          <w:lang w:eastAsia="nl-NL"/>
        </w:rPr>
        <w:t xml:space="preserve"> décharge verleend voor het </w:t>
      </w:r>
      <w:r>
        <w:rPr>
          <w:rFonts w:ascii="Garamond" w:eastAsia="Times New Roman" w:hAnsi="Garamond" w:cs="Times New Roman"/>
          <w:sz w:val="20"/>
          <w:szCs w:val="20"/>
          <w:lang w:eastAsia="nl-NL"/>
        </w:rPr>
        <w:t>tot</w:t>
      </w:r>
      <w:r w:rsidRPr="004E4988">
        <w:rPr>
          <w:rFonts w:ascii="Garamond" w:eastAsia="Times New Roman" w:hAnsi="Garamond" w:cs="Times New Roman"/>
          <w:sz w:val="20"/>
          <w:szCs w:val="20"/>
          <w:lang w:eastAsia="nl-NL"/>
        </w:rPr>
        <w:t xml:space="preserve"> </w:t>
      </w:r>
      <w:r w:rsidRPr="00555B48">
        <w:rPr>
          <w:rFonts w:ascii="Garamond" w:eastAsia="Times New Roman" w:hAnsi="Garamond" w:cs="Times New Roman"/>
          <w:i/>
          <w:iCs/>
          <w:color w:val="FF0000"/>
          <w:sz w:val="20"/>
          <w:szCs w:val="20"/>
          <w:highlight w:val="yellow"/>
          <w:lang w:eastAsia="nl-NL"/>
        </w:rPr>
        <w:t>datum</w:t>
      </w:r>
      <w:r w:rsidRPr="004E4988">
        <w:rPr>
          <w:rFonts w:ascii="Garamond" w:eastAsia="Times New Roman" w:hAnsi="Garamond" w:cs="Times New Roman"/>
          <w:sz w:val="20"/>
          <w:szCs w:val="20"/>
          <w:lang w:eastAsia="nl-NL"/>
        </w:rPr>
        <w:t xml:space="preserve"> gevoerde </w:t>
      </w:r>
      <w:r>
        <w:rPr>
          <w:rFonts w:ascii="Garamond" w:eastAsia="Times New Roman" w:hAnsi="Garamond" w:cs="Times New Roman"/>
          <w:sz w:val="20"/>
          <w:szCs w:val="20"/>
          <w:lang w:eastAsia="nl-NL"/>
        </w:rPr>
        <w:t>toezicht</w:t>
      </w:r>
      <w:r w:rsidRPr="004E4988">
        <w:rPr>
          <w:rFonts w:ascii="Garamond" w:eastAsia="Times New Roman" w:hAnsi="Garamond" w:cs="Times New Roman"/>
          <w:sz w:val="20"/>
          <w:szCs w:val="20"/>
          <w:lang w:eastAsia="nl-NL"/>
        </w:rPr>
        <w:t>.</w:t>
      </w:r>
    </w:p>
    <w:p w14:paraId="77A7C338" w14:textId="77777777" w:rsidR="00555B48" w:rsidRPr="004E4988" w:rsidRDefault="00555B48" w:rsidP="004E4988">
      <w:pPr>
        <w:spacing w:line="360" w:lineRule="auto"/>
        <w:rPr>
          <w:rFonts w:ascii="Garamond" w:eastAsia="Times New Roman" w:hAnsi="Garamond" w:cs="Times New Roman"/>
          <w:sz w:val="20"/>
          <w:szCs w:val="20"/>
          <w:lang w:eastAsia="nl-NL"/>
        </w:rPr>
      </w:pPr>
    </w:p>
    <w:p w14:paraId="0CB3034B" w14:textId="6DF9FE7A" w:rsidR="004E4988" w:rsidRPr="004E4988" w:rsidRDefault="00555B48" w:rsidP="004E4988">
      <w:pPr>
        <w:spacing w:line="360" w:lineRule="auto"/>
        <w:rPr>
          <w:rFonts w:ascii="Garamond" w:eastAsia="Times New Roman" w:hAnsi="Garamond" w:cs="Times New Roman"/>
          <w:b/>
          <w:bCs/>
          <w:sz w:val="20"/>
          <w:szCs w:val="20"/>
          <w:lang w:eastAsia="nl-NL"/>
        </w:rPr>
      </w:pPr>
      <w:r>
        <w:rPr>
          <w:rFonts w:ascii="Garamond" w:eastAsia="Times New Roman" w:hAnsi="Garamond" w:cs="Times New Roman"/>
          <w:b/>
          <w:bCs/>
          <w:sz w:val="20"/>
          <w:szCs w:val="20"/>
          <w:lang w:eastAsia="nl-NL"/>
        </w:rPr>
        <w:t>4</w:t>
      </w:r>
      <w:r w:rsidR="004E4988" w:rsidRPr="004E4988">
        <w:rPr>
          <w:rFonts w:ascii="Garamond" w:eastAsia="Times New Roman" w:hAnsi="Garamond" w:cs="Times New Roman"/>
          <w:b/>
          <w:bCs/>
          <w:sz w:val="20"/>
          <w:szCs w:val="20"/>
          <w:lang w:eastAsia="nl-NL"/>
        </w:rPr>
        <w:t xml:space="preserve">. Rondvraag </w:t>
      </w:r>
    </w:p>
    <w:p w14:paraId="149F8C48" w14:textId="77777777"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Geen van de aanwezigen wenst gebruik te maken van de rondvraag. </w:t>
      </w:r>
    </w:p>
    <w:p w14:paraId="6012DF8E"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24F321E1" w14:textId="0697B572" w:rsidR="004E4988" w:rsidRPr="004E4988" w:rsidRDefault="00555B48" w:rsidP="004E4988">
      <w:pPr>
        <w:spacing w:line="360" w:lineRule="auto"/>
        <w:rPr>
          <w:rFonts w:ascii="Garamond" w:eastAsia="Times New Roman" w:hAnsi="Garamond" w:cs="Times New Roman"/>
          <w:b/>
          <w:bCs/>
          <w:sz w:val="20"/>
          <w:szCs w:val="20"/>
          <w:lang w:eastAsia="nl-NL"/>
        </w:rPr>
      </w:pPr>
      <w:r>
        <w:rPr>
          <w:rFonts w:ascii="Garamond" w:eastAsia="Times New Roman" w:hAnsi="Garamond" w:cs="Times New Roman"/>
          <w:b/>
          <w:bCs/>
          <w:sz w:val="20"/>
          <w:szCs w:val="20"/>
          <w:lang w:eastAsia="nl-NL"/>
        </w:rPr>
        <w:t>5</w:t>
      </w:r>
      <w:r w:rsidR="004E4988" w:rsidRPr="004E4988">
        <w:rPr>
          <w:rFonts w:ascii="Garamond" w:eastAsia="Times New Roman" w:hAnsi="Garamond" w:cs="Times New Roman"/>
          <w:b/>
          <w:bCs/>
          <w:sz w:val="20"/>
          <w:szCs w:val="20"/>
          <w:lang w:eastAsia="nl-NL"/>
        </w:rPr>
        <w:t xml:space="preserve">. Sluiting </w:t>
      </w:r>
    </w:p>
    <w:p w14:paraId="02DBC81A" w14:textId="77777777"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Na schorsing van de vergadering, om de notulen op te stellen, zijn deze notulen staande de vergadering goedgekeurd. De voorzitter dankt de aanwezigen voor hun inbreng. Niets meer aan de orde zijnde, sluit de voorzitter de vergadering. </w:t>
      </w:r>
    </w:p>
    <w:p w14:paraId="20052F27"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1460B973" w14:textId="77777777"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Getekend te </w:t>
      </w:r>
      <w:r w:rsidRPr="004E4988">
        <w:rPr>
          <w:rFonts w:ascii="Garamond" w:eastAsia="Times New Roman" w:hAnsi="Garamond" w:cs="Times New Roman"/>
          <w:i/>
          <w:iCs/>
          <w:color w:val="FF0000"/>
          <w:sz w:val="20"/>
          <w:szCs w:val="20"/>
          <w:highlight w:val="yellow"/>
          <w:lang w:eastAsia="nl-NL"/>
        </w:rPr>
        <w:t>plaats ondertekening</w:t>
      </w:r>
    </w:p>
    <w:p w14:paraId="5864C4CF" w14:textId="77777777" w:rsidR="004E4988" w:rsidRPr="004E4988" w:rsidRDefault="004E4988" w:rsidP="004E4988">
      <w:pPr>
        <w:spacing w:line="360" w:lineRule="auto"/>
        <w:rPr>
          <w:rFonts w:ascii="Garamond" w:eastAsia="Times New Roman" w:hAnsi="Garamond" w:cs="Times New Roman"/>
          <w:sz w:val="20"/>
          <w:szCs w:val="20"/>
          <w:lang w:eastAsia="nl-NL"/>
        </w:rPr>
      </w:pPr>
    </w:p>
    <w:p w14:paraId="58D2D56C" w14:textId="1BEC6ED6"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 xml:space="preserve">Voorzitter </w:t>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t>Notulist</w:t>
      </w:r>
    </w:p>
    <w:p w14:paraId="55D704B5" w14:textId="1912E817" w:rsidR="004E4988" w:rsidRPr="004E4988" w:rsidRDefault="004E4988" w:rsidP="004E4988">
      <w:pPr>
        <w:spacing w:line="360" w:lineRule="auto"/>
        <w:rPr>
          <w:rFonts w:ascii="Garamond" w:eastAsia="Times New Roman" w:hAnsi="Garamond" w:cs="Times New Roman"/>
          <w:sz w:val="20"/>
          <w:szCs w:val="20"/>
          <w:lang w:eastAsia="nl-NL"/>
        </w:rPr>
      </w:pPr>
      <w:r w:rsidRPr="004E4988">
        <w:rPr>
          <w:rFonts w:ascii="Garamond" w:eastAsia="Times New Roman" w:hAnsi="Garamond" w:cs="Times New Roman"/>
          <w:sz w:val="20"/>
          <w:szCs w:val="20"/>
          <w:lang w:eastAsia="nl-NL"/>
        </w:rPr>
        <w:t>Handtekening</w:t>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r w:rsidRPr="004E4988">
        <w:rPr>
          <w:rFonts w:ascii="Garamond" w:eastAsia="Times New Roman" w:hAnsi="Garamond" w:cs="Times New Roman"/>
          <w:sz w:val="20"/>
          <w:szCs w:val="20"/>
          <w:lang w:eastAsia="nl-NL"/>
        </w:rPr>
        <w:tab/>
      </w:r>
      <w:proofErr w:type="spellStart"/>
      <w:r w:rsidRPr="004E4988">
        <w:rPr>
          <w:rFonts w:ascii="Garamond" w:eastAsia="Times New Roman" w:hAnsi="Garamond" w:cs="Times New Roman"/>
          <w:sz w:val="20"/>
          <w:szCs w:val="20"/>
          <w:lang w:eastAsia="nl-NL"/>
        </w:rPr>
        <w:t>Handtekening</w:t>
      </w:r>
      <w:proofErr w:type="spellEnd"/>
    </w:p>
    <w:p w14:paraId="287BDC29" w14:textId="77777777" w:rsidR="008668D7" w:rsidRPr="004E4988" w:rsidRDefault="008668D7" w:rsidP="004E4988">
      <w:pPr>
        <w:spacing w:line="360" w:lineRule="auto"/>
        <w:rPr>
          <w:rFonts w:ascii="Garamond" w:hAnsi="Garamond"/>
          <w:sz w:val="20"/>
          <w:szCs w:val="20"/>
        </w:rPr>
      </w:pPr>
    </w:p>
    <w:sectPr w:rsidR="008668D7" w:rsidRPr="004E4988" w:rsidSect="004E4988">
      <w:headerReference w:type="default" r:id="rId7"/>
      <w:footerReference w:type="default" r:id="rId8"/>
      <w:pgSz w:w="11900" w:h="16840"/>
      <w:pgMar w:top="1417" w:right="1417" w:bottom="0" w:left="1417" w:header="272"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6C89" w14:textId="77777777" w:rsidR="005D3D5A" w:rsidRDefault="005D3D5A" w:rsidP="004E4988">
      <w:r>
        <w:separator/>
      </w:r>
    </w:p>
  </w:endnote>
  <w:endnote w:type="continuationSeparator" w:id="0">
    <w:p w14:paraId="2E845B5D" w14:textId="77777777" w:rsidR="005D3D5A" w:rsidRDefault="005D3D5A" w:rsidP="004E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3477" w14:textId="6E570875" w:rsidR="004E4988" w:rsidRDefault="005D3D5A" w:rsidP="004E4988">
    <w:pPr>
      <w:pStyle w:val="Voettekst"/>
      <w:jc w:val="center"/>
    </w:pPr>
    <w:hyperlink r:id="rId1" w:history="1">
      <w:r w:rsidR="004E4988" w:rsidRPr="00D9451C">
        <w:rPr>
          <w:rStyle w:val="Hyperlink"/>
          <w:rFonts w:ascii="Garamond" w:hAnsi="Garamond"/>
          <w:i/>
          <w:sz w:val="20"/>
          <w:szCs w:val="20"/>
        </w:rPr>
        <w:t>https://www.boema.nl</w:t>
      </w:r>
    </w:hyperlink>
    <w:r w:rsidR="004E4988">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69CD" w14:textId="77777777" w:rsidR="005D3D5A" w:rsidRDefault="005D3D5A" w:rsidP="004E4988">
      <w:r>
        <w:separator/>
      </w:r>
    </w:p>
  </w:footnote>
  <w:footnote w:type="continuationSeparator" w:id="0">
    <w:p w14:paraId="50B6A1D8" w14:textId="77777777" w:rsidR="005D3D5A" w:rsidRDefault="005D3D5A" w:rsidP="004E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51DB" w14:textId="3785BD04" w:rsidR="004E4988" w:rsidRDefault="004E4988" w:rsidP="004E4988">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20B1013F" w14:textId="77777777" w:rsidR="004E4988" w:rsidRPr="004E4988" w:rsidRDefault="004E4988" w:rsidP="004E4988">
    <w:pPr>
      <w:pStyle w:val="Koptekst"/>
      <w:jc w:val="center"/>
      <w:rPr>
        <w:rFonts w:ascii="Garamond" w:hAnsi="Garamond"/>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48745B"/>
    <w:multiLevelType w:val="hybridMultilevel"/>
    <w:tmpl w:val="8EEEA2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BC3656"/>
    <w:multiLevelType w:val="hybridMultilevel"/>
    <w:tmpl w:val="83C810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88"/>
    <w:rsid w:val="000B3CBD"/>
    <w:rsid w:val="003143F7"/>
    <w:rsid w:val="0034028F"/>
    <w:rsid w:val="004A7193"/>
    <w:rsid w:val="004E4988"/>
    <w:rsid w:val="00555B48"/>
    <w:rsid w:val="005A308C"/>
    <w:rsid w:val="005D3D5A"/>
    <w:rsid w:val="007D296E"/>
    <w:rsid w:val="008668D7"/>
    <w:rsid w:val="00A613A8"/>
    <w:rsid w:val="00AA1116"/>
    <w:rsid w:val="00BF1A08"/>
    <w:rsid w:val="00BF75F5"/>
    <w:rsid w:val="00C94BB3"/>
    <w:rsid w:val="00CF079F"/>
    <w:rsid w:val="00DC4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58AF0C"/>
  <w15:chartTrackingRefBased/>
  <w15:docId w15:val="{B6AD8F90-EE3B-9249-842B-C7709389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line="360" w:lineRule="auto"/>
      <w:ind w:left="792" w:hanging="432"/>
      <w:outlineLvl w:val="1"/>
    </w:pPr>
    <w:rPr>
      <w:rFonts w:ascii="Garamond" w:eastAsiaTheme="majorEastAsia" w:hAnsi="Garamond" w:cstheme="majorBidi"/>
      <w:b/>
      <w:bCs/>
      <w:color w:val="262626" w:themeColor="text1" w:themeTint="D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paragraph" w:styleId="Lijstalinea">
    <w:name w:val="List Paragraph"/>
    <w:basedOn w:val="Standaard"/>
    <w:uiPriority w:val="34"/>
    <w:qFormat/>
    <w:rsid w:val="004E4988"/>
    <w:pPr>
      <w:ind w:left="720"/>
      <w:contextualSpacing/>
    </w:pPr>
  </w:style>
  <w:style w:type="paragraph" w:styleId="Koptekst">
    <w:name w:val="header"/>
    <w:basedOn w:val="Standaard"/>
    <w:link w:val="KoptekstChar"/>
    <w:uiPriority w:val="99"/>
    <w:unhideWhenUsed/>
    <w:rsid w:val="004E4988"/>
    <w:pPr>
      <w:tabs>
        <w:tab w:val="center" w:pos="4536"/>
        <w:tab w:val="right" w:pos="9072"/>
      </w:tabs>
    </w:pPr>
  </w:style>
  <w:style w:type="character" w:customStyle="1" w:styleId="KoptekstChar">
    <w:name w:val="Koptekst Char"/>
    <w:basedOn w:val="Standaardalinea-lettertype"/>
    <w:link w:val="Koptekst"/>
    <w:uiPriority w:val="99"/>
    <w:rsid w:val="004E4988"/>
  </w:style>
  <w:style w:type="paragraph" w:styleId="Voettekst">
    <w:name w:val="footer"/>
    <w:basedOn w:val="Standaard"/>
    <w:link w:val="VoettekstChar"/>
    <w:uiPriority w:val="99"/>
    <w:unhideWhenUsed/>
    <w:rsid w:val="004E4988"/>
    <w:pPr>
      <w:tabs>
        <w:tab w:val="center" w:pos="4536"/>
        <w:tab w:val="right" w:pos="9072"/>
      </w:tabs>
    </w:pPr>
  </w:style>
  <w:style w:type="character" w:customStyle="1" w:styleId="VoettekstChar">
    <w:name w:val="Voettekst Char"/>
    <w:basedOn w:val="Standaardalinea-lettertype"/>
    <w:link w:val="Voettekst"/>
    <w:uiPriority w:val="99"/>
    <w:rsid w:val="004E4988"/>
  </w:style>
  <w:style w:type="character" w:styleId="Hyperlink">
    <w:name w:val="Hyperlink"/>
    <w:basedOn w:val="Standaardalinea-lettertype"/>
    <w:uiPriority w:val="99"/>
    <w:unhideWhenUsed/>
    <w:rsid w:val="004E4988"/>
    <w:rPr>
      <w:strike w:val="0"/>
      <w:dstrike w:val="0"/>
      <w:color w:val="0066CC"/>
      <w:u w:val="none"/>
      <w:effect w:val="none"/>
    </w:rPr>
  </w:style>
  <w:style w:type="character" w:styleId="GevolgdeHyperlink">
    <w:name w:val="FollowedHyperlink"/>
    <w:basedOn w:val="Standaardalinea-lettertype"/>
    <w:uiPriority w:val="99"/>
    <w:semiHidden/>
    <w:unhideWhenUsed/>
    <w:rsid w:val="004E4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286</Words>
  <Characters>1573</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2022-01-01T16:36:00Z</dcterms:created>
  <dcterms:modified xsi:type="dcterms:W3CDTF">2022-01-01T16:58:00Z</dcterms:modified>
</cp:coreProperties>
</file>