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058A4FBD" w:rsidR="004E4988" w:rsidRPr="003C325D" w:rsidRDefault="004E4988" w:rsidP="004E4988">
      <w:pPr>
        <w:spacing w:line="360" w:lineRule="auto"/>
        <w:rPr>
          <w:rFonts w:ascii="Garamond" w:eastAsia="Times New Roman" w:hAnsi="Garamond" w:cs="Times New Roman"/>
          <w:b/>
          <w:bCs/>
          <w:sz w:val="20"/>
          <w:szCs w:val="20"/>
          <w:lang w:eastAsia="nl-NL"/>
        </w:rPr>
      </w:pPr>
      <w:r w:rsidRPr="003C325D">
        <w:rPr>
          <w:rFonts w:ascii="Garamond" w:eastAsia="Times New Roman" w:hAnsi="Garamond" w:cs="Times New Roman"/>
          <w:b/>
          <w:bCs/>
          <w:sz w:val="20"/>
          <w:szCs w:val="20"/>
          <w:lang w:eastAsia="nl-NL"/>
        </w:rPr>
        <w:t>Notulen Algemene Vergadering van Aandeelhouders</w:t>
      </w:r>
      <w:r w:rsidR="00D75EF2">
        <w:rPr>
          <w:rFonts w:ascii="Garamond" w:eastAsia="Times New Roman" w:hAnsi="Garamond" w:cs="Times New Roman"/>
          <w:b/>
          <w:bCs/>
          <w:sz w:val="20"/>
          <w:szCs w:val="20"/>
          <w:lang w:eastAsia="nl-NL"/>
        </w:rPr>
        <w:t xml:space="preserve"> - Dividenduitkering</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73D31910" w14:textId="19977C75"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Vaststelling </w:t>
      </w:r>
      <w:r w:rsidR="00D75EF2">
        <w:rPr>
          <w:rFonts w:ascii="Garamond" w:eastAsia="Times New Roman" w:hAnsi="Garamond" w:cs="Times New Roman"/>
          <w:sz w:val="20"/>
          <w:szCs w:val="20"/>
          <w:lang w:eastAsia="nl-NL"/>
        </w:rPr>
        <w:t>dividend</w:t>
      </w:r>
    </w:p>
    <w:p w14:paraId="1A5559C6" w14:textId="77777777" w:rsidR="00D75EF2" w:rsidRDefault="00D75EF2"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T</w:t>
      </w:r>
      <w:r w:rsidRPr="00D75EF2">
        <w:rPr>
          <w:rFonts w:ascii="Garamond" w:eastAsia="Times New Roman" w:hAnsi="Garamond" w:cs="Times New Roman"/>
          <w:sz w:val="20"/>
          <w:szCs w:val="20"/>
          <w:lang w:eastAsia="nl-NL"/>
        </w:rPr>
        <w:t>er goedkeuring voorleggen van dividenduitkering aan het bestuur</w:t>
      </w:r>
    </w:p>
    <w:p w14:paraId="6ED90556" w14:textId="5761C26A" w:rsidR="00D75EF2" w:rsidRDefault="00D75EF2"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T</w:t>
      </w:r>
      <w:r w:rsidRPr="00D75EF2">
        <w:rPr>
          <w:rFonts w:ascii="Garamond" w:eastAsia="Times New Roman" w:hAnsi="Garamond" w:cs="Times New Roman"/>
          <w:sz w:val="20"/>
          <w:szCs w:val="20"/>
          <w:lang w:eastAsia="nl-NL"/>
        </w:rPr>
        <w:t>er beschikking stellen dividend.</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5C6C5345"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E2D6987" w14:textId="0CEAEBEB"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2. </w:t>
      </w:r>
      <w:r w:rsidR="00D75EF2">
        <w:rPr>
          <w:rFonts w:ascii="Garamond" w:eastAsia="Times New Roman" w:hAnsi="Garamond" w:cs="Times New Roman"/>
          <w:b/>
          <w:bCs/>
          <w:sz w:val="20"/>
          <w:szCs w:val="20"/>
          <w:lang w:eastAsia="nl-NL"/>
        </w:rPr>
        <w:t>Vaststelling dividend</w:t>
      </w:r>
    </w:p>
    <w:p w14:paraId="3009840E" w14:textId="5F6BDF3C" w:rsidR="00D75EF2" w:rsidRDefault="00D75EF2"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Voorgesteld wordt een dividend vast te stellen, groot</w:t>
      </w:r>
      <w:r w:rsidR="004E4988" w:rsidRPr="004E4988">
        <w:rPr>
          <w:rFonts w:ascii="Garamond" w:eastAsia="Times New Roman" w:hAnsi="Garamond" w:cs="Times New Roman"/>
          <w:sz w:val="20"/>
          <w:szCs w:val="20"/>
          <w:lang w:eastAsia="nl-NL"/>
        </w:rPr>
        <w:t xml:space="preserve"> </w:t>
      </w:r>
      <w:r w:rsidR="00B51DD2" w:rsidRPr="00B51DD2">
        <w:rPr>
          <w:rFonts w:ascii="Garamond" w:eastAsia="Times New Roman" w:hAnsi="Garamond" w:cs="Times New Roman"/>
          <w:i/>
          <w:iCs/>
          <w:color w:val="FF0000"/>
          <w:sz w:val="20"/>
          <w:szCs w:val="20"/>
          <w:highlight w:val="yellow"/>
          <w:lang w:eastAsia="nl-NL"/>
        </w:rPr>
        <w:t>€</w:t>
      </w:r>
      <w:r w:rsidR="00B51DD2" w:rsidRPr="00B51DD2">
        <w:rPr>
          <w:rFonts w:ascii="Garamond" w:eastAsia="Times New Roman" w:hAnsi="Garamond" w:cs="Times New Roman"/>
          <w:i/>
          <w:iCs/>
          <w:color w:val="FF0000"/>
          <w:sz w:val="20"/>
          <w:szCs w:val="20"/>
          <w:highlight w:val="yellow"/>
          <w:lang w:eastAsia="nl-NL"/>
        </w:rPr>
        <w:t xml:space="preserve"> </w:t>
      </w:r>
      <w:r w:rsidRPr="00B51DD2">
        <w:rPr>
          <w:rFonts w:ascii="Garamond" w:eastAsia="Times New Roman" w:hAnsi="Garamond" w:cs="Times New Roman"/>
          <w:i/>
          <w:iCs/>
          <w:color w:val="FF0000"/>
          <w:sz w:val="20"/>
          <w:szCs w:val="20"/>
          <w:highlight w:val="yellow"/>
          <w:lang w:eastAsia="nl-NL"/>
        </w:rPr>
        <w:t>omvang dividend</w:t>
      </w:r>
      <w:r w:rsidR="00B51DD2" w:rsidRPr="00B51DD2">
        <w:rPr>
          <w:rFonts w:ascii="Garamond" w:eastAsia="Times New Roman" w:hAnsi="Garamond" w:cs="Times New Roman"/>
          <w:i/>
          <w:iCs/>
          <w:color w:val="FF0000"/>
          <w:sz w:val="20"/>
          <w:szCs w:val="20"/>
          <w:highlight w:val="yellow"/>
          <w:lang w:eastAsia="nl-NL"/>
        </w:rPr>
        <w:t xml:space="preserve"> in cijfers</w:t>
      </w:r>
      <w:r w:rsidR="00B51DD2" w:rsidRPr="00B51DD2">
        <w:rPr>
          <w:rFonts w:ascii="Garamond" w:eastAsia="Times New Roman" w:hAnsi="Garamond" w:cs="Times New Roman"/>
          <w:i/>
          <w:iCs/>
          <w:color w:val="FF0000"/>
          <w:sz w:val="20"/>
          <w:szCs w:val="20"/>
          <w:lang w:eastAsia="nl-NL"/>
        </w:rPr>
        <w:t xml:space="preserve"> </w:t>
      </w:r>
      <w:r w:rsidR="00B51DD2" w:rsidRPr="00B51DD2">
        <w:rPr>
          <w:rFonts w:ascii="Garamond" w:eastAsia="Times New Roman" w:hAnsi="Garamond" w:cs="Times New Roman"/>
          <w:color w:val="262626" w:themeColor="text1" w:themeTint="D9"/>
          <w:sz w:val="20"/>
          <w:szCs w:val="20"/>
          <w:lang w:eastAsia="nl-NL"/>
        </w:rPr>
        <w:t xml:space="preserve">(zegge: </w:t>
      </w:r>
      <w:r w:rsidR="00B51DD2" w:rsidRPr="004F1691">
        <w:rPr>
          <w:rFonts w:ascii="Garamond" w:eastAsia="Times New Roman" w:hAnsi="Garamond" w:cs="Times New Roman"/>
          <w:i/>
          <w:iCs/>
          <w:color w:val="FF0000"/>
          <w:sz w:val="20"/>
          <w:szCs w:val="20"/>
          <w:highlight w:val="yellow"/>
          <w:lang w:eastAsia="nl-NL"/>
        </w:rPr>
        <w:t xml:space="preserve">omvang dividend </w:t>
      </w:r>
      <w:r w:rsidR="00B51DD2" w:rsidRPr="004F1691">
        <w:rPr>
          <w:rFonts w:ascii="Garamond" w:eastAsia="Times New Roman" w:hAnsi="Garamond" w:cs="Times New Roman"/>
          <w:i/>
          <w:iCs/>
          <w:color w:val="FF0000"/>
          <w:sz w:val="20"/>
          <w:szCs w:val="20"/>
          <w:highlight w:val="yellow"/>
          <w:lang w:eastAsia="nl-NL"/>
        </w:rPr>
        <w:t>uitgeschreven</w:t>
      </w:r>
      <w:r w:rsidR="00B51DD2" w:rsidRPr="004F1691">
        <w:rPr>
          <w:rFonts w:ascii="Garamond" w:eastAsia="Times New Roman" w:hAnsi="Garamond" w:cs="Times New Roman"/>
          <w:color w:val="262626" w:themeColor="text1" w:themeTint="D9"/>
          <w:sz w:val="20"/>
          <w:szCs w:val="20"/>
          <w:lang w:eastAsia="nl-NL"/>
        </w:rPr>
        <w:t>)</w:t>
      </w:r>
      <w:r w:rsidRPr="004F1691">
        <w:rPr>
          <w:rFonts w:ascii="Garamond" w:eastAsia="Times New Roman" w:hAnsi="Garamond" w:cs="Times New Roman"/>
          <w:color w:val="262626" w:themeColor="text1" w:themeTint="D9"/>
          <w:sz w:val="20"/>
          <w:szCs w:val="20"/>
          <w:lang w:eastAsia="nl-NL"/>
        </w:rPr>
        <w:t xml:space="preserve">, ten </w:t>
      </w:r>
      <w:r w:rsidRPr="00D75EF2">
        <w:rPr>
          <w:rFonts w:ascii="Garamond" w:eastAsia="Times New Roman" w:hAnsi="Garamond" w:cs="Times New Roman"/>
          <w:sz w:val="20"/>
          <w:szCs w:val="20"/>
          <w:lang w:eastAsia="nl-NL"/>
        </w:rPr>
        <w:t>laste van de overige reserve</w:t>
      </w:r>
      <w:r>
        <w:rPr>
          <w:rFonts w:ascii="Garamond" w:eastAsia="Times New Roman" w:hAnsi="Garamond" w:cs="Times New Roman"/>
          <w:sz w:val="20"/>
          <w:szCs w:val="20"/>
          <w:lang w:eastAsia="nl-NL"/>
        </w:rPr>
        <w:t>.</w:t>
      </w:r>
    </w:p>
    <w:p w14:paraId="7A2C8697" w14:textId="1934435F" w:rsidR="00D75EF2" w:rsidRDefault="00D75EF2" w:rsidP="004E4988">
      <w:pPr>
        <w:spacing w:line="360" w:lineRule="auto"/>
        <w:rPr>
          <w:rFonts w:ascii="Garamond" w:eastAsia="Times New Roman" w:hAnsi="Garamond" w:cs="Times New Roman"/>
          <w:sz w:val="20"/>
          <w:szCs w:val="20"/>
          <w:lang w:eastAsia="nl-NL"/>
        </w:rPr>
      </w:pPr>
    </w:p>
    <w:p w14:paraId="52900B94" w14:textId="60BB0D90" w:rsidR="00D75EF2" w:rsidRPr="00D75EF2" w:rsidRDefault="00D75EF2" w:rsidP="00D75EF2">
      <w:pPr>
        <w:spacing w:line="360" w:lineRule="auto"/>
        <w:rPr>
          <w:rFonts w:ascii="Garamond" w:eastAsia="Times New Roman" w:hAnsi="Garamond" w:cs="Times New Roman"/>
          <w:b/>
          <w:bCs/>
          <w:sz w:val="20"/>
          <w:szCs w:val="20"/>
          <w:lang w:eastAsia="nl-NL"/>
        </w:rPr>
      </w:pPr>
      <w:r w:rsidRPr="00D75EF2">
        <w:rPr>
          <w:rFonts w:ascii="Garamond" w:eastAsia="Times New Roman" w:hAnsi="Garamond" w:cs="Times New Roman"/>
          <w:b/>
          <w:bCs/>
          <w:sz w:val="20"/>
          <w:szCs w:val="20"/>
          <w:lang w:eastAsia="nl-NL"/>
        </w:rPr>
        <w:t>3. Ter goedkeuring voorleggen van dividenduitkering aan het bestuur</w:t>
      </w:r>
    </w:p>
    <w:p w14:paraId="05095860" w14:textId="2BB535D0" w:rsidR="00D75EF2" w:rsidRDefault="00D75EF2"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Voorgesteld wordt </w:t>
      </w:r>
      <w:r w:rsidRPr="00D75EF2">
        <w:rPr>
          <w:rFonts w:ascii="Garamond" w:eastAsia="Times New Roman" w:hAnsi="Garamond" w:cs="Times New Roman"/>
          <w:sz w:val="20"/>
          <w:szCs w:val="20"/>
          <w:lang w:eastAsia="nl-NL"/>
        </w:rPr>
        <w:t>de dividenduitkering ter goedkeuring voor te leggen aan het bestuur</w:t>
      </w:r>
    </w:p>
    <w:p w14:paraId="61574531" w14:textId="51421622" w:rsidR="00D75EF2" w:rsidRDefault="00D75EF2" w:rsidP="004E4988">
      <w:pPr>
        <w:spacing w:line="360" w:lineRule="auto"/>
        <w:rPr>
          <w:rFonts w:ascii="Garamond" w:eastAsia="Times New Roman" w:hAnsi="Garamond" w:cs="Times New Roman"/>
          <w:sz w:val="20"/>
          <w:szCs w:val="20"/>
          <w:lang w:eastAsia="nl-NL"/>
        </w:rPr>
      </w:pPr>
    </w:p>
    <w:p w14:paraId="1C026C57" w14:textId="2A40B672" w:rsidR="00D75EF2" w:rsidRPr="00D75EF2" w:rsidRDefault="00D75EF2" w:rsidP="00D75EF2">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 xml:space="preserve">4. </w:t>
      </w:r>
      <w:r w:rsidRPr="00D75EF2">
        <w:rPr>
          <w:rFonts w:ascii="Garamond" w:eastAsia="Times New Roman" w:hAnsi="Garamond" w:cs="Times New Roman"/>
          <w:b/>
          <w:bCs/>
          <w:sz w:val="20"/>
          <w:szCs w:val="20"/>
          <w:lang w:eastAsia="nl-NL"/>
        </w:rPr>
        <w:t>Ter beschikking stellen dividend</w:t>
      </w:r>
    </w:p>
    <w:p w14:paraId="15BD2B84" w14:textId="77777777" w:rsidR="00D75EF2" w:rsidRDefault="00D75EF2" w:rsidP="00D75EF2">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Voorgesteld wordt </w:t>
      </w:r>
      <w:r w:rsidRPr="00D75EF2">
        <w:rPr>
          <w:rFonts w:ascii="Garamond" w:eastAsia="Times New Roman" w:hAnsi="Garamond" w:cs="Times New Roman"/>
          <w:sz w:val="20"/>
          <w:szCs w:val="20"/>
          <w:lang w:eastAsia="nl-NL"/>
        </w:rPr>
        <w:t xml:space="preserve">het onder </w:t>
      </w:r>
      <w:r>
        <w:rPr>
          <w:rFonts w:ascii="Garamond" w:eastAsia="Times New Roman" w:hAnsi="Garamond" w:cs="Times New Roman"/>
          <w:sz w:val="20"/>
          <w:szCs w:val="20"/>
          <w:lang w:eastAsia="nl-NL"/>
        </w:rPr>
        <w:t>2</w:t>
      </w:r>
      <w:r w:rsidRPr="00D75EF2">
        <w:rPr>
          <w:rFonts w:ascii="Garamond" w:eastAsia="Times New Roman" w:hAnsi="Garamond" w:cs="Times New Roman"/>
          <w:sz w:val="20"/>
          <w:szCs w:val="20"/>
          <w:lang w:eastAsia="nl-NL"/>
        </w:rPr>
        <w:t xml:space="preserve"> genoemde dividend binnen </w:t>
      </w:r>
      <w:r w:rsidRPr="00D75EF2">
        <w:rPr>
          <w:rFonts w:ascii="Garamond" w:eastAsia="Times New Roman" w:hAnsi="Garamond" w:cs="Times New Roman"/>
          <w:i/>
          <w:iCs/>
          <w:color w:val="FF0000"/>
          <w:sz w:val="20"/>
          <w:szCs w:val="20"/>
          <w:highlight w:val="yellow"/>
          <w:lang w:eastAsia="nl-NL"/>
        </w:rPr>
        <w:t>14</w:t>
      </w:r>
      <w:r w:rsidRPr="00D75EF2">
        <w:rPr>
          <w:rFonts w:ascii="Garamond" w:eastAsia="Times New Roman" w:hAnsi="Garamond" w:cs="Times New Roman"/>
          <w:sz w:val="20"/>
          <w:szCs w:val="20"/>
          <w:lang w:eastAsia="nl-NL"/>
        </w:rPr>
        <w:t xml:space="preserve"> dagen na goedkeuring van het bestuur ter beschikking en betaalbaar te stellen aan de aandeelhouders naar rato van hun aandelenbezit.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721BD023" w:rsidR="004E4988" w:rsidRPr="004E4988" w:rsidRDefault="00D75EF2"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5</w:t>
      </w:r>
      <w:r w:rsidR="004E4988" w:rsidRPr="004E4988">
        <w:rPr>
          <w:rFonts w:ascii="Garamond" w:eastAsia="Times New Roman" w:hAnsi="Garamond" w:cs="Times New Roman"/>
          <w:b/>
          <w:bCs/>
          <w:sz w:val="20"/>
          <w:szCs w:val="20"/>
          <w:lang w:eastAsia="nl-NL"/>
        </w:rPr>
        <w:t xml:space="preserve">. Sluiting </w:t>
      </w:r>
    </w:p>
    <w:p w14:paraId="64E0E09C" w14:textId="77777777" w:rsidR="00D75EF2" w:rsidRPr="004E4988" w:rsidRDefault="00D75EF2" w:rsidP="00D75EF2">
      <w:pPr>
        <w:spacing w:line="360" w:lineRule="auto"/>
        <w:rPr>
          <w:rFonts w:ascii="Garamond" w:eastAsia="Times New Roman" w:hAnsi="Garamond" w:cs="Times New Roman"/>
          <w:sz w:val="20"/>
          <w:szCs w:val="20"/>
          <w:lang w:eastAsia="nl-NL"/>
        </w:rPr>
      </w:pPr>
      <w:r w:rsidRPr="00D75EF2">
        <w:rPr>
          <w:rFonts w:ascii="Garamond" w:eastAsia="Times New Roman" w:hAnsi="Garamond" w:cs="Times New Roman"/>
          <w:sz w:val="20"/>
          <w:szCs w:val="20"/>
          <w:lang w:eastAsia="nl-NL"/>
        </w:rPr>
        <w:t>De vergadering heeft besloten alle hiervoor genoemde voorstellen met algemene stemmen aan te nemen. De vergadering legt de voorgenomen dividenduitkering voor aan het bestuur van de vennootschap. De vergadering machtigt het bestuur van de vennootschap, indien akkoord met de dividenduitkering, zorg te dragen voor de verdere formalisering van een en ander.</w:t>
      </w:r>
    </w:p>
    <w:p w14:paraId="35D1D75A" w14:textId="77777777" w:rsidR="00D75EF2" w:rsidRDefault="00D75EF2" w:rsidP="004E4988">
      <w:pPr>
        <w:spacing w:line="360" w:lineRule="auto"/>
        <w:rPr>
          <w:rFonts w:ascii="Garamond" w:eastAsia="Times New Roman" w:hAnsi="Garamond" w:cs="Times New Roman"/>
          <w:sz w:val="20"/>
          <w:szCs w:val="20"/>
          <w:lang w:eastAsia="nl-NL"/>
        </w:rPr>
      </w:pPr>
    </w:p>
    <w:p w14:paraId="02DBC81A" w14:textId="2215B51D"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CB96" w14:textId="77777777" w:rsidR="00D55991" w:rsidRDefault="00D55991" w:rsidP="004E4988">
      <w:r>
        <w:separator/>
      </w:r>
    </w:p>
  </w:endnote>
  <w:endnote w:type="continuationSeparator" w:id="0">
    <w:p w14:paraId="53F91C67" w14:textId="77777777" w:rsidR="00D55991" w:rsidRDefault="00D55991"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D55991"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9561" w14:textId="77777777" w:rsidR="00D55991" w:rsidRDefault="00D55991" w:rsidP="004E4988">
      <w:r>
        <w:separator/>
      </w:r>
    </w:p>
  </w:footnote>
  <w:footnote w:type="continuationSeparator" w:id="0">
    <w:p w14:paraId="78CBC921" w14:textId="77777777" w:rsidR="00D55991" w:rsidRDefault="00D55991"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0222E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180A80"/>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06F6E"/>
    <w:rsid w:val="003143F7"/>
    <w:rsid w:val="003C325D"/>
    <w:rsid w:val="004E4988"/>
    <w:rsid w:val="004F1691"/>
    <w:rsid w:val="0062263D"/>
    <w:rsid w:val="007D296E"/>
    <w:rsid w:val="007F6C99"/>
    <w:rsid w:val="008668D7"/>
    <w:rsid w:val="00B51DD2"/>
    <w:rsid w:val="00CF079F"/>
    <w:rsid w:val="00D55991"/>
    <w:rsid w:val="00D75EF2"/>
    <w:rsid w:val="00FA7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 w:id="18348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368</Words>
  <Characters>2030</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2021-11-11T09:14:00Z</dcterms:created>
  <dcterms:modified xsi:type="dcterms:W3CDTF">2021-11-11T10:27:00Z</dcterms:modified>
</cp:coreProperties>
</file>